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42C49" w14:textId="06F62AC3" w:rsidR="00D155B1" w:rsidRPr="006E6A50" w:rsidRDefault="00C17E44">
      <w:pPr>
        <w:rPr>
          <w:b/>
          <w:sz w:val="28"/>
          <w:szCs w:val="28"/>
        </w:rPr>
      </w:pPr>
      <w:r w:rsidRPr="006E6A50">
        <w:rPr>
          <w:b/>
          <w:sz w:val="28"/>
          <w:szCs w:val="28"/>
        </w:rPr>
        <w:t xml:space="preserve">Publications policy: NIHR </w:t>
      </w:r>
      <w:r w:rsidR="00021817">
        <w:rPr>
          <w:b/>
          <w:sz w:val="28"/>
          <w:szCs w:val="28"/>
        </w:rPr>
        <w:t>Health Protection Research Unit</w:t>
      </w:r>
      <w:r w:rsidRPr="006E6A50">
        <w:rPr>
          <w:b/>
          <w:sz w:val="28"/>
          <w:szCs w:val="28"/>
        </w:rPr>
        <w:t xml:space="preserve"> in Emergency Preparedness and Response</w:t>
      </w:r>
      <w:r w:rsidR="009A642C">
        <w:rPr>
          <w:b/>
          <w:sz w:val="28"/>
          <w:szCs w:val="28"/>
        </w:rPr>
        <w:t xml:space="preserve"> (</w:t>
      </w:r>
      <w:r w:rsidR="00654629">
        <w:rPr>
          <w:b/>
          <w:sz w:val="28"/>
          <w:szCs w:val="28"/>
        </w:rPr>
        <w:t>23 May</w:t>
      </w:r>
      <w:r w:rsidR="00FF252B">
        <w:rPr>
          <w:b/>
          <w:sz w:val="28"/>
          <w:szCs w:val="28"/>
        </w:rPr>
        <w:t xml:space="preserve"> 202</w:t>
      </w:r>
      <w:r w:rsidR="004D6A8C">
        <w:rPr>
          <w:b/>
          <w:sz w:val="28"/>
          <w:szCs w:val="28"/>
        </w:rPr>
        <w:t>2</w:t>
      </w:r>
      <w:r w:rsidR="00CC4AA1">
        <w:rPr>
          <w:b/>
          <w:sz w:val="28"/>
          <w:szCs w:val="28"/>
        </w:rPr>
        <w:t>)</w:t>
      </w:r>
    </w:p>
    <w:p w14:paraId="2EEC5006" w14:textId="77777777" w:rsidR="00403D36" w:rsidRDefault="00403D36">
      <w:pPr>
        <w:rPr>
          <w:b/>
        </w:rPr>
      </w:pPr>
      <w:r>
        <w:rPr>
          <w:b/>
        </w:rPr>
        <w:t>Our name</w:t>
      </w:r>
    </w:p>
    <w:p w14:paraId="3AC6B605" w14:textId="162A74D9" w:rsidR="00403D36" w:rsidRPr="009A3ED7" w:rsidRDefault="00403D36" w:rsidP="00403D36">
      <w:pPr>
        <w:pStyle w:val="ListParagraph"/>
        <w:numPr>
          <w:ilvl w:val="0"/>
          <w:numId w:val="3"/>
        </w:numPr>
        <w:rPr>
          <w:b/>
        </w:rPr>
      </w:pPr>
      <w:r w:rsidRPr="00403D36">
        <w:rPr>
          <w:b/>
        </w:rPr>
        <w:t>Our full name</w:t>
      </w:r>
      <w:r>
        <w:t xml:space="preserve"> is </w:t>
      </w:r>
      <w:r w:rsidR="009A3ED7">
        <w:t>The National Institute for Health</w:t>
      </w:r>
      <w:r w:rsidR="004D6A8C">
        <w:t xml:space="preserve"> and Care</w:t>
      </w:r>
      <w:r w:rsidR="009A3ED7">
        <w:t xml:space="preserve"> Research Health Protection Research Unit in Emergency Preparedness and Response</w:t>
      </w:r>
      <w:r w:rsidR="00EA3B75">
        <w:t xml:space="preserve">, </w:t>
      </w:r>
      <w:r w:rsidR="00EA3B75">
        <w:rPr>
          <w:rFonts w:cs="Arial"/>
          <w:color w:val="000000"/>
        </w:rPr>
        <w:t xml:space="preserve">a partnership between </w:t>
      </w:r>
      <w:r w:rsidR="004D6A8C">
        <w:rPr>
          <w:rFonts w:cs="Arial"/>
          <w:color w:val="000000"/>
        </w:rPr>
        <w:t>the UK Health Security Agency</w:t>
      </w:r>
      <w:r w:rsidR="00EA3B75">
        <w:rPr>
          <w:rFonts w:cs="Arial"/>
          <w:color w:val="000000"/>
        </w:rPr>
        <w:t xml:space="preserve">, King’s College </w:t>
      </w:r>
      <w:proofErr w:type="gramStart"/>
      <w:r w:rsidR="00EA3B75">
        <w:rPr>
          <w:rFonts w:cs="Arial"/>
          <w:color w:val="000000"/>
        </w:rPr>
        <w:t>London</w:t>
      </w:r>
      <w:proofErr w:type="gramEnd"/>
      <w:r w:rsidR="00EA3B75">
        <w:rPr>
          <w:rFonts w:cs="Arial"/>
          <w:color w:val="000000"/>
        </w:rPr>
        <w:t xml:space="preserve"> and the University of East Anglia</w:t>
      </w:r>
      <w:r w:rsidR="00EA3B75">
        <w:t>.</w:t>
      </w:r>
    </w:p>
    <w:p w14:paraId="7441AE5D" w14:textId="77777777" w:rsidR="009A3ED7" w:rsidRPr="009A3ED7" w:rsidRDefault="009A3ED7" w:rsidP="009A3ED7">
      <w:pPr>
        <w:pStyle w:val="ListParagraph"/>
        <w:rPr>
          <w:b/>
        </w:rPr>
      </w:pPr>
    </w:p>
    <w:p w14:paraId="16CB09BE" w14:textId="77777777" w:rsidR="009A3ED7" w:rsidRPr="009A3ED7" w:rsidRDefault="009A3ED7" w:rsidP="009A3ED7">
      <w:pPr>
        <w:pStyle w:val="ListParagraph"/>
        <w:numPr>
          <w:ilvl w:val="0"/>
          <w:numId w:val="3"/>
        </w:numPr>
        <w:rPr>
          <w:b/>
        </w:rPr>
      </w:pPr>
      <w:r w:rsidRPr="009A3ED7">
        <w:rPr>
          <w:b/>
        </w:rPr>
        <w:t xml:space="preserve">Our short name is </w:t>
      </w:r>
      <w:r>
        <w:t xml:space="preserve">The NIHR Health Protection Research Unit in Emergency Preparedness and Response. </w:t>
      </w:r>
    </w:p>
    <w:p w14:paraId="1977F87B" w14:textId="77777777" w:rsidR="00C17E44" w:rsidRPr="00CE7787" w:rsidRDefault="00C17E44">
      <w:r w:rsidRPr="00CE7787">
        <w:rPr>
          <w:b/>
        </w:rPr>
        <w:t>Papers</w:t>
      </w:r>
    </w:p>
    <w:p w14:paraId="2A8458E2" w14:textId="66D9843C" w:rsidR="00C17E44" w:rsidRPr="00FF252B" w:rsidRDefault="00403D36" w:rsidP="00C17E44">
      <w:pPr>
        <w:pStyle w:val="ListParagraph"/>
        <w:numPr>
          <w:ilvl w:val="0"/>
          <w:numId w:val="2"/>
        </w:numPr>
        <w:rPr>
          <w:rFonts w:cstheme="minorHAnsi"/>
        </w:rPr>
      </w:pPr>
      <w:r>
        <w:rPr>
          <w:b/>
        </w:rPr>
        <w:t>P</w:t>
      </w:r>
      <w:r w:rsidR="00C17E44" w:rsidRPr="00CE7787">
        <w:rPr>
          <w:b/>
        </w:rPr>
        <w:t>ublication is expected</w:t>
      </w:r>
      <w:r w:rsidR="00895ABC" w:rsidRPr="00CE7787">
        <w:rPr>
          <w:b/>
        </w:rPr>
        <w:t xml:space="preserve">: </w:t>
      </w:r>
      <w:r w:rsidR="00895ABC" w:rsidRPr="00CE7787">
        <w:t>The pur</w:t>
      </w:r>
      <w:r w:rsidR="00701AAC">
        <w:t>pose of our Unit is to carry out</w:t>
      </w:r>
      <w:r w:rsidR="00895ABC" w:rsidRPr="00CE7787">
        <w:t xml:space="preserve"> research and make it public so that </w:t>
      </w:r>
      <w:r w:rsidR="00895ABC" w:rsidRPr="00FF252B">
        <w:rPr>
          <w:rFonts w:cstheme="minorHAnsi"/>
        </w:rPr>
        <w:t xml:space="preserve">others may benefit. The best way to achieve this is via peer reviewed publication. There may be instances where this is not possible, for example where there are security issues. </w:t>
      </w:r>
      <w:r w:rsidRPr="00FF252B">
        <w:rPr>
          <w:rFonts w:cstheme="minorHAnsi"/>
        </w:rPr>
        <w:t>Aside from this, o</w:t>
      </w:r>
      <w:r w:rsidR="00895ABC" w:rsidRPr="00FF252B">
        <w:rPr>
          <w:rFonts w:cstheme="minorHAnsi"/>
        </w:rPr>
        <w:t xml:space="preserve">ur intention is for all research to result in a peer reviewed paper. </w:t>
      </w:r>
    </w:p>
    <w:p w14:paraId="15EDD382" w14:textId="77777777" w:rsidR="00FF252B" w:rsidRPr="00FF252B" w:rsidRDefault="00FF252B" w:rsidP="00FF252B">
      <w:pPr>
        <w:pStyle w:val="ListParagraph"/>
        <w:rPr>
          <w:rFonts w:cstheme="minorHAnsi"/>
        </w:rPr>
      </w:pPr>
    </w:p>
    <w:p w14:paraId="6D00951F" w14:textId="40D71BDD" w:rsidR="00FF252B" w:rsidRDefault="00FF252B" w:rsidP="00FF252B">
      <w:pPr>
        <w:pStyle w:val="ListParagraph"/>
        <w:numPr>
          <w:ilvl w:val="0"/>
          <w:numId w:val="2"/>
        </w:numPr>
        <w:rPr>
          <w:rFonts w:cstheme="minorHAnsi"/>
        </w:rPr>
      </w:pPr>
      <w:r>
        <w:rPr>
          <w:rFonts w:cstheme="minorHAnsi"/>
          <w:b/>
          <w:bCs/>
        </w:rPr>
        <w:t xml:space="preserve">Tell </w:t>
      </w:r>
      <w:r w:rsidR="00015890">
        <w:rPr>
          <w:rFonts w:cstheme="minorHAnsi"/>
          <w:b/>
          <w:bCs/>
        </w:rPr>
        <w:t>us</w:t>
      </w:r>
      <w:r>
        <w:rPr>
          <w:rFonts w:cstheme="minorHAnsi"/>
          <w:b/>
          <w:bCs/>
        </w:rPr>
        <w:t xml:space="preserve"> </w:t>
      </w:r>
      <w:r w:rsidRPr="00FF252B">
        <w:rPr>
          <w:rFonts w:cstheme="minorHAnsi"/>
          <w:b/>
          <w:bCs/>
          <w:u w:val="single"/>
        </w:rPr>
        <w:t>24hrs</w:t>
      </w:r>
      <w:r>
        <w:rPr>
          <w:rFonts w:cstheme="minorHAnsi"/>
          <w:b/>
          <w:bCs/>
        </w:rPr>
        <w:t xml:space="preserve"> </w:t>
      </w:r>
      <w:r w:rsidRPr="00015890">
        <w:rPr>
          <w:rFonts w:cstheme="minorHAnsi"/>
          <w:b/>
          <w:bCs/>
        </w:rPr>
        <w:t>before</w:t>
      </w:r>
      <w:r>
        <w:rPr>
          <w:rFonts w:cstheme="minorHAnsi"/>
          <w:b/>
          <w:bCs/>
        </w:rPr>
        <w:t xml:space="preserve"> you submit: </w:t>
      </w:r>
      <w:r>
        <w:rPr>
          <w:rFonts w:cstheme="minorHAnsi"/>
        </w:rPr>
        <w:t xml:space="preserve">Once you have a draft of a paper that is ready for submission, you should email it to </w:t>
      </w:r>
      <w:r w:rsidR="00015890">
        <w:rPr>
          <w:rFonts w:cstheme="minorHAnsi"/>
        </w:rPr>
        <w:t>Simon</w:t>
      </w:r>
      <w:r>
        <w:rPr>
          <w:rFonts w:cstheme="minorHAnsi"/>
        </w:rPr>
        <w:t xml:space="preserve"> (</w:t>
      </w:r>
      <w:hyperlink r:id="rId7" w:history="1">
        <w:r w:rsidRPr="00DF42F7">
          <w:rPr>
            <w:rStyle w:val="Hyperlink"/>
            <w:rFonts w:cstheme="minorHAnsi"/>
          </w:rPr>
          <w:t>Simon.Wessely@kcl.ac.uk</w:t>
        </w:r>
      </w:hyperlink>
      <w:r>
        <w:rPr>
          <w:rFonts w:cstheme="minorHAnsi"/>
        </w:rPr>
        <w:t xml:space="preserve">), </w:t>
      </w:r>
      <w:r w:rsidR="00015890">
        <w:rPr>
          <w:rFonts w:cstheme="minorHAnsi"/>
        </w:rPr>
        <w:t>John</w:t>
      </w:r>
      <w:r>
        <w:rPr>
          <w:rFonts w:cstheme="minorHAnsi"/>
        </w:rPr>
        <w:t xml:space="preserve"> (</w:t>
      </w:r>
      <w:hyperlink r:id="rId8" w:history="1">
        <w:r w:rsidR="00BE460B" w:rsidRPr="00431D38">
          <w:rPr>
            <w:rStyle w:val="Hyperlink"/>
            <w:rFonts w:cstheme="minorHAnsi"/>
          </w:rPr>
          <w:t>John.Simpson@phe.gov.uk</w:t>
        </w:r>
      </w:hyperlink>
      <w:r>
        <w:rPr>
          <w:rFonts w:cstheme="minorHAnsi"/>
        </w:rPr>
        <w:t>)</w:t>
      </w:r>
      <w:r w:rsidR="000E2E09">
        <w:rPr>
          <w:rFonts w:cstheme="minorHAnsi"/>
        </w:rPr>
        <w:t xml:space="preserve">, </w:t>
      </w:r>
      <w:r w:rsidR="00015890">
        <w:rPr>
          <w:rFonts w:cstheme="minorHAnsi"/>
        </w:rPr>
        <w:t>James</w:t>
      </w:r>
      <w:r>
        <w:rPr>
          <w:rFonts w:cstheme="minorHAnsi"/>
        </w:rPr>
        <w:t xml:space="preserve"> (</w:t>
      </w:r>
      <w:hyperlink r:id="rId9" w:history="1">
        <w:r w:rsidRPr="00DF42F7">
          <w:rPr>
            <w:rStyle w:val="Hyperlink"/>
            <w:rFonts w:cstheme="minorHAnsi"/>
          </w:rPr>
          <w:t>Gideon.Rubin@kcl.ac.uk</w:t>
        </w:r>
      </w:hyperlink>
      <w:r>
        <w:rPr>
          <w:rFonts w:cstheme="minorHAnsi"/>
        </w:rPr>
        <w:t>)</w:t>
      </w:r>
      <w:r w:rsidR="00A04DE9">
        <w:rPr>
          <w:rFonts w:cstheme="minorHAnsi"/>
        </w:rPr>
        <w:t xml:space="preserve">, </w:t>
      </w:r>
      <w:r w:rsidR="000E2E09">
        <w:rPr>
          <w:rFonts w:cstheme="minorHAnsi"/>
        </w:rPr>
        <w:t>Richard (</w:t>
      </w:r>
      <w:hyperlink r:id="rId10" w:history="1">
        <w:r w:rsidR="000E2E09" w:rsidRPr="00015755">
          <w:rPr>
            <w:rStyle w:val="Hyperlink"/>
            <w:rFonts w:cstheme="minorHAnsi"/>
          </w:rPr>
          <w:t>richard.amlot@phe.gov.uk</w:t>
        </w:r>
      </w:hyperlink>
      <w:r w:rsidR="000E2E09">
        <w:rPr>
          <w:rFonts w:cstheme="minorHAnsi"/>
        </w:rPr>
        <w:t>)</w:t>
      </w:r>
      <w:r w:rsidR="00A04DE9">
        <w:rPr>
          <w:rFonts w:cstheme="minorHAnsi"/>
        </w:rPr>
        <w:t xml:space="preserve"> and Harriet (</w:t>
      </w:r>
      <w:hyperlink r:id="rId11" w:history="1">
        <w:r w:rsidR="00A04DE9" w:rsidRPr="00CB2E83">
          <w:rPr>
            <w:rStyle w:val="Hyperlink"/>
            <w:rFonts w:cstheme="minorHAnsi"/>
          </w:rPr>
          <w:t>harriet.boulding@kcl.ac.uk</w:t>
        </w:r>
      </w:hyperlink>
      <w:r w:rsidR="00A04DE9">
        <w:rPr>
          <w:rFonts w:cstheme="minorHAnsi"/>
        </w:rPr>
        <w:t>)</w:t>
      </w:r>
      <w:r>
        <w:rPr>
          <w:rFonts w:cstheme="minorHAnsi"/>
        </w:rPr>
        <w:t xml:space="preserve">. You must cc all authors. We need at least 24hours to comment before you then </w:t>
      </w:r>
      <w:r w:rsidR="00015890">
        <w:rPr>
          <w:rFonts w:cstheme="minorHAnsi"/>
        </w:rPr>
        <w:t>tell NIHR</w:t>
      </w:r>
      <w:r>
        <w:rPr>
          <w:rFonts w:cstheme="minorHAnsi"/>
        </w:rPr>
        <w:t xml:space="preserve">. </w:t>
      </w:r>
    </w:p>
    <w:p w14:paraId="4A65BBE6" w14:textId="77777777" w:rsidR="00FF252B" w:rsidRPr="00FF252B" w:rsidRDefault="00FF252B" w:rsidP="00FF252B">
      <w:pPr>
        <w:pStyle w:val="ListParagraph"/>
        <w:rPr>
          <w:rFonts w:cstheme="minorHAnsi"/>
        </w:rPr>
      </w:pPr>
    </w:p>
    <w:p w14:paraId="6715AE74" w14:textId="6DB15DAE" w:rsidR="00FF252B" w:rsidRPr="00015890" w:rsidRDefault="00015890" w:rsidP="000C054D">
      <w:pPr>
        <w:pStyle w:val="ListParagraph"/>
        <w:numPr>
          <w:ilvl w:val="0"/>
          <w:numId w:val="2"/>
        </w:numPr>
        <w:spacing w:after="0"/>
        <w:jc w:val="both"/>
        <w:rPr>
          <w:rFonts w:cstheme="minorHAnsi"/>
        </w:rPr>
      </w:pPr>
      <w:r>
        <w:rPr>
          <w:rFonts w:cstheme="minorHAnsi"/>
          <w:b/>
        </w:rPr>
        <w:t>Tell</w:t>
      </w:r>
      <w:r w:rsidR="00C17E44" w:rsidRPr="00015890">
        <w:rPr>
          <w:rFonts w:cstheme="minorHAnsi"/>
          <w:b/>
        </w:rPr>
        <w:t xml:space="preserve"> </w:t>
      </w:r>
      <w:r>
        <w:rPr>
          <w:rFonts w:cstheme="minorHAnsi"/>
          <w:b/>
        </w:rPr>
        <w:t>NIHR</w:t>
      </w:r>
      <w:r w:rsidR="00065C3E" w:rsidRPr="00015890">
        <w:rPr>
          <w:rFonts w:cstheme="minorHAnsi"/>
          <w:b/>
        </w:rPr>
        <w:t xml:space="preserve">: </w:t>
      </w:r>
      <w:r w:rsidR="00895ABC" w:rsidRPr="00015890">
        <w:rPr>
          <w:rFonts w:cstheme="minorHAnsi"/>
        </w:rPr>
        <w:t>Authors</w:t>
      </w:r>
      <w:r w:rsidR="00895ABC" w:rsidRPr="00015890">
        <w:rPr>
          <w:rFonts w:cstheme="minorHAnsi"/>
          <w:b/>
        </w:rPr>
        <w:t xml:space="preserve"> </w:t>
      </w:r>
      <w:r w:rsidR="00403D36" w:rsidRPr="00015890">
        <w:rPr>
          <w:rFonts w:cstheme="minorHAnsi"/>
        </w:rPr>
        <w:t>must</w:t>
      </w:r>
      <w:r w:rsidR="00895ABC" w:rsidRPr="00015890">
        <w:rPr>
          <w:rFonts w:cstheme="minorHAnsi"/>
        </w:rPr>
        <w:t xml:space="preserve"> submit their </w:t>
      </w:r>
      <w:r w:rsidR="00403D36" w:rsidRPr="00015890">
        <w:rPr>
          <w:rFonts w:cstheme="minorHAnsi"/>
        </w:rPr>
        <w:t xml:space="preserve">papers to </w:t>
      </w:r>
      <w:r w:rsidR="000610B7" w:rsidRPr="00015890">
        <w:rPr>
          <w:rFonts w:cstheme="minorHAnsi"/>
        </w:rPr>
        <w:t>NIHR (</w:t>
      </w:r>
      <w:hyperlink r:id="rId12" w:history="1">
        <w:r w:rsidR="00A27FD8" w:rsidRPr="00015890">
          <w:rPr>
            <w:rStyle w:val="Hyperlink"/>
            <w:rFonts w:cstheme="minorHAnsi"/>
          </w:rPr>
          <w:t>hpru-publications@nihr.ac.uk</w:t>
        </w:r>
      </w:hyperlink>
      <w:r w:rsidR="00A27FD8" w:rsidRPr="00015890">
        <w:rPr>
          <w:rFonts w:cstheme="minorHAnsi"/>
        </w:rPr>
        <w:t xml:space="preserve">), </w:t>
      </w:r>
      <w:r w:rsidR="004D6A8C">
        <w:rPr>
          <w:rFonts w:cstheme="minorHAnsi"/>
        </w:rPr>
        <w:t>UKHSA</w:t>
      </w:r>
      <w:r w:rsidR="00A34FAC" w:rsidRPr="00015890">
        <w:rPr>
          <w:rFonts w:cstheme="minorHAnsi"/>
        </w:rPr>
        <w:t xml:space="preserve"> (</w:t>
      </w:r>
      <w:hyperlink r:id="rId13" w:history="1">
        <w:r w:rsidR="00A27FD8" w:rsidRPr="00015890">
          <w:rPr>
            <w:rStyle w:val="Hyperlink"/>
            <w:rFonts w:cstheme="minorHAnsi"/>
          </w:rPr>
          <w:t>Margaret.Mauchline@phe.gov.uk</w:t>
        </w:r>
      </w:hyperlink>
      <w:r w:rsidR="00A34FAC" w:rsidRPr="00015890">
        <w:rPr>
          <w:rFonts w:cstheme="minorHAnsi"/>
        </w:rPr>
        <w:t xml:space="preserve">) </w:t>
      </w:r>
      <w:r w:rsidR="00A27FD8" w:rsidRPr="00015890">
        <w:rPr>
          <w:rFonts w:cstheme="minorHAnsi"/>
        </w:rPr>
        <w:t xml:space="preserve">and </w:t>
      </w:r>
      <w:r>
        <w:rPr>
          <w:rFonts w:cstheme="minorHAnsi"/>
        </w:rPr>
        <w:t>cc James</w:t>
      </w:r>
      <w:r w:rsidR="00A27FD8" w:rsidRPr="00015890">
        <w:rPr>
          <w:rFonts w:cstheme="minorHAnsi"/>
        </w:rPr>
        <w:t xml:space="preserve"> (</w:t>
      </w:r>
      <w:hyperlink r:id="rId14" w:history="1">
        <w:r w:rsidR="00A27FD8" w:rsidRPr="00015890">
          <w:rPr>
            <w:rStyle w:val="Hyperlink"/>
            <w:rFonts w:cstheme="minorHAnsi"/>
          </w:rPr>
          <w:t>gideon.rubin@kcl.ac.uk</w:t>
        </w:r>
      </w:hyperlink>
      <w:r w:rsidR="00A27FD8" w:rsidRPr="00015890">
        <w:rPr>
          <w:rFonts w:cstheme="minorHAnsi"/>
        </w:rPr>
        <w:t xml:space="preserve">) </w:t>
      </w:r>
      <w:r w:rsidR="00895ABC" w:rsidRPr="00015890">
        <w:rPr>
          <w:rFonts w:cstheme="minorHAnsi"/>
        </w:rPr>
        <w:t xml:space="preserve">at the same time as submission for publication or at least 28 days before the date intended for publication, whichever is earlier. </w:t>
      </w:r>
      <w:r w:rsidR="00895ABC" w:rsidRPr="00015890">
        <w:rPr>
          <w:rFonts w:cstheme="minorHAnsi"/>
          <w:u w:val="single"/>
        </w:rPr>
        <w:t xml:space="preserve">Responsibility for this lies with the senior / corresponding author. </w:t>
      </w:r>
      <w:r w:rsidR="00A34FAC" w:rsidRPr="00015890">
        <w:rPr>
          <w:rFonts w:cstheme="minorHAnsi"/>
        </w:rPr>
        <w:t xml:space="preserve">This is in addition to your normal university / </w:t>
      </w:r>
      <w:r w:rsidR="004D6A8C">
        <w:rPr>
          <w:rFonts w:cstheme="minorHAnsi"/>
        </w:rPr>
        <w:t>UKHSA</w:t>
      </w:r>
      <w:r w:rsidR="00A34FAC" w:rsidRPr="00015890">
        <w:rPr>
          <w:rFonts w:cstheme="minorHAnsi"/>
        </w:rPr>
        <w:t xml:space="preserve"> process for publication notification. </w:t>
      </w:r>
      <w:r w:rsidR="005A2D58" w:rsidRPr="00015890">
        <w:rPr>
          <w:rFonts w:cstheme="minorHAnsi"/>
        </w:rPr>
        <w:t xml:space="preserve">Please also send </w:t>
      </w:r>
      <w:r w:rsidR="00A27FD8" w:rsidRPr="00015890">
        <w:rPr>
          <w:rFonts w:cstheme="minorHAnsi"/>
        </w:rPr>
        <w:t>everyone</w:t>
      </w:r>
      <w:r w:rsidR="005A2D58" w:rsidRPr="00015890">
        <w:rPr>
          <w:rFonts w:cstheme="minorHAnsi"/>
        </w:rPr>
        <w:t xml:space="preserve"> a </w:t>
      </w:r>
      <w:r w:rsidR="00A27FD8" w:rsidRPr="00015890">
        <w:rPr>
          <w:rFonts w:cstheme="minorHAnsi"/>
        </w:rPr>
        <w:t>link to the</w:t>
      </w:r>
      <w:r w:rsidR="005A2D58" w:rsidRPr="00015890">
        <w:rPr>
          <w:rFonts w:cstheme="minorHAnsi"/>
        </w:rPr>
        <w:t xml:space="preserve"> final version once published. </w:t>
      </w:r>
      <w:r w:rsidR="00FF252B" w:rsidRPr="00015890">
        <w:rPr>
          <w:rFonts w:cstheme="minorHAnsi"/>
          <w:color w:val="000000"/>
        </w:rPr>
        <w:t xml:space="preserve">When notifying </w:t>
      </w:r>
      <w:r w:rsidRPr="00015890">
        <w:rPr>
          <w:rFonts w:cstheme="minorHAnsi"/>
          <w:color w:val="000000"/>
        </w:rPr>
        <w:t>NIHR</w:t>
      </w:r>
      <w:r w:rsidR="00FF252B" w:rsidRPr="00015890">
        <w:rPr>
          <w:rFonts w:cstheme="minorHAnsi"/>
          <w:color w:val="000000"/>
        </w:rPr>
        <w:t xml:space="preserve"> and </w:t>
      </w:r>
      <w:r w:rsidR="004D6A8C">
        <w:rPr>
          <w:rFonts w:cstheme="minorHAnsi"/>
          <w:color w:val="000000"/>
        </w:rPr>
        <w:t>UKHSA</w:t>
      </w:r>
      <w:r w:rsidR="00FF252B" w:rsidRPr="00015890">
        <w:rPr>
          <w:rFonts w:cstheme="minorHAnsi"/>
          <w:color w:val="000000"/>
        </w:rPr>
        <w:t xml:space="preserve"> of a publication, please ensure that the covering email highlights if the publication is likely to be sensitive or of </w:t>
      </w:r>
      <w:proofErr w:type="gramStart"/>
      <w:r w:rsidR="00FF252B" w:rsidRPr="00015890">
        <w:rPr>
          <w:rFonts w:cstheme="minorHAnsi"/>
          <w:color w:val="000000"/>
        </w:rPr>
        <w:t>particular media</w:t>
      </w:r>
      <w:proofErr w:type="gramEnd"/>
      <w:r w:rsidR="00FF252B" w:rsidRPr="00015890">
        <w:rPr>
          <w:rFonts w:cstheme="minorHAnsi"/>
          <w:color w:val="000000"/>
        </w:rPr>
        <w:t xml:space="preserve"> interest at any point. Please also indicate whether the HPRU, the host institution, a partner institution or the journal are planning a press release.</w:t>
      </w:r>
    </w:p>
    <w:p w14:paraId="1C35D98A" w14:textId="77777777" w:rsidR="00065C3E" w:rsidRPr="00FF252B" w:rsidRDefault="00065C3E" w:rsidP="00065C3E">
      <w:pPr>
        <w:pStyle w:val="ListParagraph"/>
        <w:rPr>
          <w:rFonts w:cstheme="minorHAnsi"/>
        </w:rPr>
      </w:pPr>
    </w:p>
    <w:p w14:paraId="7990C642" w14:textId="5DEF1B9B" w:rsidR="00C4438C" w:rsidRPr="00C4438C" w:rsidRDefault="00C4438C" w:rsidP="000610B7">
      <w:pPr>
        <w:pStyle w:val="ListParagraph"/>
        <w:numPr>
          <w:ilvl w:val="0"/>
          <w:numId w:val="2"/>
        </w:numPr>
      </w:pPr>
      <w:r>
        <w:rPr>
          <w:b/>
          <w:bCs/>
        </w:rPr>
        <w:t xml:space="preserve">Add this text to your cover letter to the journal: </w:t>
      </w:r>
      <w:r>
        <w:t>“</w:t>
      </w:r>
      <w:r w:rsidRPr="00C4438C">
        <w:t>For the purpose of open access, the author has applied [a Creative Commons Attribution (CC BY) licence] [an ‘Open Government Licence’] to any Author Accepted Manuscript version arising</w:t>
      </w:r>
      <w:r>
        <w:t>.”</w:t>
      </w:r>
    </w:p>
    <w:p w14:paraId="4212D1A8" w14:textId="77777777" w:rsidR="00C4438C" w:rsidRPr="00C4438C" w:rsidRDefault="00C4438C" w:rsidP="00C4438C">
      <w:pPr>
        <w:pStyle w:val="ListParagraph"/>
        <w:rPr>
          <w:b/>
        </w:rPr>
      </w:pPr>
    </w:p>
    <w:p w14:paraId="58E73675" w14:textId="28FC7E94" w:rsidR="000610B7" w:rsidRPr="001D1AF8" w:rsidRDefault="00015890" w:rsidP="000610B7">
      <w:pPr>
        <w:pStyle w:val="ListParagraph"/>
        <w:numPr>
          <w:ilvl w:val="0"/>
          <w:numId w:val="2"/>
        </w:numPr>
      </w:pPr>
      <w:r>
        <w:rPr>
          <w:b/>
        </w:rPr>
        <w:t>Use this d</w:t>
      </w:r>
      <w:r w:rsidR="00C17E44" w:rsidRPr="00CE7787">
        <w:rPr>
          <w:b/>
        </w:rPr>
        <w:t>isclaimer</w:t>
      </w:r>
      <w:r>
        <w:rPr>
          <w:b/>
        </w:rPr>
        <w:t xml:space="preserve"> in the paper</w:t>
      </w:r>
      <w:r w:rsidR="00065C3E" w:rsidRPr="00CE7787">
        <w:t>:</w:t>
      </w:r>
      <w:r w:rsidR="002745D8">
        <w:t xml:space="preserve"> </w:t>
      </w:r>
      <w:r w:rsidR="000610B7">
        <w:t>“</w:t>
      </w:r>
      <w:r w:rsidR="002745D8">
        <w:rPr>
          <w:rFonts w:cs="Arial"/>
          <w:color w:val="000000"/>
        </w:rPr>
        <w:t>This</w:t>
      </w:r>
      <w:r w:rsidR="000610B7" w:rsidRPr="000610B7">
        <w:rPr>
          <w:rFonts w:cs="Arial"/>
          <w:color w:val="000000"/>
        </w:rPr>
        <w:t xml:space="preserve"> </w:t>
      </w:r>
      <w:r w:rsidR="002745D8">
        <w:rPr>
          <w:rFonts w:cs="Arial"/>
          <w:color w:val="000000"/>
        </w:rPr>
        <w:t>study</w:t>
      </w:r>
      <w:r w:rsidR="000610B7" w:rsidRPr="000610B7">
        <w:rPr>
          <w:rFonts w:cs="Arial"/>
          <w:color w:val="000000"/>
        </w:rPr>
        <w:t xml:space="preserve"> was funded by the National Institute for Health </w:t>
      </w:r>
      <w:r w:rsidR="004D6A8C">
        <w:rPr>
          <w:rFonts w:cs="Arial"/>
          <w:color w:val="000000"/>
        </w:rPr>
        <w:t xml:space="preserve">and Care </w:t>
      </w:r>
      <w:r w:rsidR="000610B7" w:rsidRPr="000610B7">
        <w:rPr>
          <w:rFonts w:cs="Arial"/>
          <w:color w:val="000000"/>
        </w:rPr>
        <w:t xml:space="preserve">Research Health Protection Research Unit (NIHR HPRU) in </w:t>
      </w:r>
      <w:r w:rsidR="000610B7">
        <w:rPr>
          <w:rFonts w:cs="Arial"/>
          <w:color w:val="000000"/>
        </w:rPr>
        <w:t>Emergency Preparedness and Response</w:t>
      </w:r>
      <w:r w:rsidR="002745D8">
        <w:rPr>
          <w:rFonts w:cs="Arial"/>
          <w:color w:val="000000"/>
        </w:rPr>
        <w:t xml:space="preserve">, a partnership between </w:t>
      </w:r>
      <w:r w:rsidR="004D6A8C">
        <w:rPr>
          <w:rFonts w:cs="Arial"/>
          <w:color w:val="000000"/>
        </w:rPr>
        <w:t>the UK Health Security Agency</w:t>
      </w:r>
      <w:r w:rsidR="002745D8">
        <w:rPr>
          <w:rFonts w:cs="Arial"/>
          <w:color w:val="000000"/>
        </w:rPr>
        <w:t xml:space="preserve">, </w:t>
      </w:r>
      <w:r w:rsidR="000610B7">
        <w:rPr>
          <w:rFonts w:cs="Arial"/>
          <w:color w:val="000000"/>
        </w:rPr>
        <w:t>King’s College</w:t>
      </w:r>
      <w:r w:rsidR="002745D8">
        <w:rPr>
          <w:rFonts w:cs="Arial"/>
          <w:color w:val="000000"/>
        </w:rPr>
        <w:t xml:space="preserve"> </w:t>
      </w:r>
      <w:proofErr w:type="gramStart"/>
      <w:r w:rsidR="002745D8">
        <w:rPr>
          <w:rFonts w:cs="Arial"/>
          <w:color w:val="000000"/>
        </w:rPr>
        <w:t>London</w:t>
      </w:r>
      <w:proofErr w:type="gramEnd"/>
      <w:r w:rsidR="000610B7">
        <w:rPr>
          <w:rFonts w:cs="Arial"/>
          <w:color w:val="000000"/>
        </w:rPr>
        <w:t xml:space="preserve"> </w:t>
      </w:r>
      <w:r w:rsidR="002745D8">
        <w:rPr>
          <w:rFonts w:cs="Arial"/>
          <w:color w:val="000000"/>
        </w:rPr>
        <w:t>and</w:t>
      </w:r>
      <w:r w:rsidR="000610B7">
        <w:rPr>
          <w:rFonts w:cs="Arial"/>
          <w:color w:val="000000"/>
        </w:rPr>
        <w:t xml:space="preserve"> the University of East Anglia.</w:t>
      </w:r>
      <w:r w:rsidR="000610B7" w:rsidRPr="000610B7">
        <w:rPr>
          <w:rFonts w:cs="Arial"/>
          <w:color w:val="000000"/>
        </w:rPr>
        <w:t xml:space="preserve"> The views expressed are those of the author(s) and not necessarily those of the NIHR, </w:t>
      </w:r>
      <w:r w:rsidR="004D6A8C">
        <w:rPr>
          <w:rFonts w:cs="Arial"/>
          <w:color w:val="000000"/>
        </w:rPr>
        <w:t>UKHSA</w:t>
      </w:r>
      <w:r w:rsidR="002745D8">
        <w:rPr>
          <w:rFonts w:cs="Arial"/>
          <w:color w:val="000000"/>
        </w:rPr>
        <w:t xml:space="preserve"> or </w:t>
      </w:r>
      <w:r w:rsidR="000610B7" w:rsidRPr="000610B7">
        <w:rPr>
          <w:rFonts w:cs="Arial"/>
          <w:color w:val="000000"/>
        </w:rPr>
        <w:t xml:space="preserve">the Department of Health </w:t>
      </w:r>
      <w:r w:rsidR="00FF252B">
        <w:rPr>
          <w:rFonts w:cs="Arial"/>
          <w:color w:val="000000"/>
        </w:rPr>
        <w:t xml:space="preserve">and </w:t>
      </w:r>
      <w:r w:rsidR="00FF252B">
        <w:rPr>
          <w:rFonts w:cs="Arial"/>
          <w:color w:val="000000"/>
        </w:rPr>
        <w:lastRenderedPageBreak/>
        <w:t>Social Care</w:t>
      </w:r>
      <w:r w:rsidR="000610B7" w:rsidRPr="000610B7">
        <w:rPr>
          <w:rFonts w:cs="Arial"/>
          <w:color w:val="000000"/>
        </w:rPr>
        <w:t>.</w:t>
      </w:r>
      <w:r w:rsidR="00C4438C">
        <w:rPr>
          <w:rFonts w:cs="Arial"/>
          <w:color w:val="000000"/>
        </w:rPr>
        <w:t xml:space="preserve"> </w:t>
      </w:r>
      <w:proofErr w:type="gramStart"/>
      <w:r w:rsidR="00C4438C" w:rsidRPr="00C4438C">
        <w:rPr>
          <w:rFonts w:cs="Arial"/>
          <w:color w:val="000000"/>
        </w:rPr>
        <w:t>For the purpose of</w:t>
      </w:r>
      <w:proofErr w:type="gramEnd"/>
      <w:r w:rsidR="00C4438C" w:rsidRPr="00C4438C">
        <w:rPr>
          <w:rFonts w:cs="Arial"/>
          <w:color w:val="000000"/>
        </w:rPr>
        <w:t xml:space="preserve"> open access, the author has applied [a Creative Commons Attribution (CC BY) licence] [an ‘Open Government Licence’] to any Author Accepted Manuscript version arising</w:t>
      </w:r>
      <w:r w:rsidR="00C4438C">
        <w:rPr>
          <w:rFonts w:cs="Arial"/>
          <w:color w:val="000000"/>
        </w:rPr>
        <w:t>.</w:t>
      </w:r>
      <w:r w:rsidR="000610B7">
        <w:rPr>
          <w:rFonts w:cs="Arial"/>
          <w:color w:val="000000"/>
        </w:rPr>
        <w:t>”</w:t>
      </w:r>
    </w:p>
    <w:p w14:paraId="4FFF3CD5" w14:textId="77777777" w:rsidR="001D1AF8" w:rsidRDefault="001D1AF8" w:rsidP="001D1AF8">
      <w:pPr>
        <w:pStyle w:val="ListParagraph"/>
      </w:pPr>
    </w:p>
    <w:p w14:paraId="2252C03E" w14:textId="5A7FA180" w:rsidR="00B7089B" w:rsidRPr="00B7089B" w:rsidRDefault="00B7089B" w:rsidP="00B7089B">
      <w:pPr>
        <w:pStyle w:val="ListParagraph"/>
        <w:numPr>
          <w:ilvl w:val="0"/>
          <w:numId w:val="2"/>
        </w:numPr>
      </w:pPr>
      <w:r>
        <w:rPr>
          <w:b/>
          <w:bCs/>
        </w:rPr>
        <w:t>Add a data sharing statement</w:t>
      </w:r>
      <w:r>
        <w:t xml:space="preserve"> to your paper. Read the NIHR’s position on this </w:t>
      </w:r>
      <w:hyperlink r:id="rId15" w:history="1">
        <w:r w:rsidRPr="00D80D12">
          <w:rPr>
            <w:rStyle w:val="Hyperlink"/>
          </w:rPr>
          <w:t>here</w:t>
        </w:r>
      </w:hyperlink>
      <w:r>
        <w:t>.</w:t>
      </w:r>
    </w:p>
    <w:p w14:paraId="04E352A4" w14:textId="77777777" w:rsidR="00B7089B" w:rsidRPr="00B7089B" w:rsidRDefault="00B7089B" w:rsidP="00B7089B">
      <w:pPr>
        <w:pStyle w:val="ListParagraph"/>
        <w:rPr>
          <w:b/>
          <w:bCs/>
        </w:rPr>
      </w:pPr>
    </w:p>
    <w:p w14:paraId="74C54BF0" w14:textId="6418A69D" w:rsidR="001D1AF8" w:rsidRPr="002745D8" w:rsidRDefault="001D1AF8" w:rsidP="000610B7">
      <w:pPr>
        <w:pStyle w:val="ListParagraph"/>
        <w:numPr>
          <w:ilvl w:val="0"/>
          <w:numId w:val="2"/>
        </w:numPr>
      </w:pPr>
      <w:r>
        <w:rPr>
          <w:b/>
          <w:bCs/>
        </w:rPr>
        <w:t xml:space="preserve">Our funding reference, </w:t>
      </w:r>
      <w:r>
        <w:t xml:space="preserve">if a journal asks for it, is </w:t>
      </w:r>
      <w:r w:rsidRPr="001D1AF8">
        <w:rPr>
          <w:rFonts w:cstheme="minorHAnsi"/>
          <w:color w:val="000000"/>
          <w:shd w:val="clear" w:color="auto" w:fill="FFFFFF"/>
        </w:rPr>
        <w:t>NIHR200890</w:t>
      </w:r>
      <w:r>
        <w:rPr>
          <w:rFonts w:cstheme="minorHAnsi"/>
          <w:color w:val="000000"/>
          <w:shd w:val="clear" w:color="auto" w:fill="FFFFFF"/>
        </w:rPr>
        <w:t>.</w:t>
      </w:r>
      <w:r w:rsidRPr="001D1AF8">
        <w:rPr>
          <w:rFonts w:cstheme="minorHAnsi"/>
          <w:b/>
          <w:bCs/>
        </w:rPr>
        <w:t xml:space="preserve"> </w:t>
      </w:r>
    </w:p>
    <w:p w14:paraId="578E8ADE" w14:textId="77777777" w:rsidR="002745D8" w:rsidRDefault="002745D8" w:rsidP="002745D8">
      <w:pPr>
        <w:pStyle w:val="ListParagraph"/>
      </w:pPr>
    </w:p>
    <w:p w14:paraId="0B730B8B" w14:textId="212E3D33" w:rsidR="002745D8" w:rsidRPr="000610B7" w:rsidRDefault="002745D8" w:rsidP="000610B7">
      <w:pPr>
        <w:pStyle w:val="ListParagraph"/>
        <w:numPr>
          <w:ilvl w:val="0"/>
          <w:numId w:val="2"/>
        </w:numPr>
      </w:pPr>
      <w:r>
        <w:rPr>
          <w:b/>
          <w:bCs/>
        </w:rPr>
        <w:t xml:space="preserve">Press releases: </w:t>
      </w:r>
      <w:r>
        <w:t xml:space="preserve">If you are planning any media work, tell NIHR at least 28 days in advance (or </w:t>
      </w:r>
      <w:r w:rsidR="00015890">
        <w:t>as early as possible</w:t>
      </w:r>
      <w:r>
        <w:t xml:space="preserve">): </w:t>
      </w:r>
      <w:hyperlink r:id="rId16" w:history="1">
        <w:r w:rsidR="00015890" w:rsidRPr="00DF42F7">
          <w:rPr>
            <w:rStyle w:val="Hyperlink"/>
          </w:rPr>
          <w:t>ccfcomms@nihr.ac.uk</w:t>
        </w:r>
      </w:hyperlink>
      <w:r w:rsidR="00015890">
        <w:t xml:space="preserve"> </w:t>
      </w:r>
    </w:p>
    <w:p w14:paraId="3921109A" w14:textId="77777777" w:rsidR="000610B7" w:rsidRDefault="000610B7" w:rsidP="000610B7">
      <w:pPr>
        <w:pStyle w:val="ListParagraph"/>
      </w:pPr>
    </w:p>
    <w:p w14:paraId="15C74BC4" w14:textId="3A53EE84" w:rsidR="00D80D12" w:rsidRPr="00D80D12" w:rsidRDefault="00D80D12" w:rsidP="00065C3E">
      <w:pPr>
        <w:pStyle w:val="ListParagraph"/>
        <w:numPr>
          <w:ilvl w:val="0"/>
          <w:numId w:val="2"/>
        </w:numPr>
      </w:pPr>
      <w:r>
        <w:rPr>
          <w:b/>
        </w:rPr>
        <w:t>O</w:t>
      </w:r>
      <w:r w:rsidR="00C17E44" w:rsidRPr="00CE7787">
        <w:rPr>
          <w:b/>
        </w:rPr>
        <w:t>pen access</w:t>
      </w:r>
      <w:r w:rsidR="006E6A50" w:rsidRPr="00CE7787">
        <w:rPr>
          <w:b/>
        </w:rPr>
        <w:t xml:space="preserve">: </w:t>
      </w:r>
      <w:r>
        <w:rPr>
          <w:bCs/>
        </w:rPr>
        <w:t xml:space="preserve">NIHR’s policy is </w:t>
      </w:r>
      <w:hyperlink r:id="rId17" w:history="1">
        <w:r w:rsidRPr="00D80D12">
          <w:rPr>
            <w:rStyle w:val="Hyperlink"/>
            <w:bCs/>
          </w:rPr>
          <w:t>here</w:t>
        </w:r>
      </w:hyperlink>
      <w:r>
        <w:rPr>
          <w:bCs/>
        </w:rPr>
        <w:t xml:space="preserve">. </w:t>
      </w:r>
    </w:p>
    <w:p w14:paraId="3C266764" w14:textId="4C13F9E2" w:rsidR="00D80D12" w:rsidRPr="00D80D12" w:rsidRDefault="00D80D12" w:rsidP="00D80D12">
      <w:pPr>
        <w:pStyle w:val="ListParagraph"/>
        <w:numPr>
          <w:ilvl w:val="1"/>
          <w:numId w:val="2"/>
        </w:numPr>
      </w:pPr>
      <w:r>
        <w:t xml:space="preserve">This applies to all peer reviewed papers, funded wholly or </w:t>
      </w:r>
      <w:r w:rsidR="00C4438C">
        <w:t>mainly</w:t>
      </w:r>
      <w:r>
        <w:t xml:space="preserve"> by the Unit. </w:t>
      </w:r>
    </w:p>
    <w:p w14:paraId="41467345" w14:textId="79DED29C" w:rsidR="00D80D12" w:rsidRPr="00D80D12" w:rsidRDefault="00D80D12" w:rsidP="00D80D12">
      <w:pPr>
        <w:pStyle w:val="ListParagraph"/>
        <w:numPr>
          <w:ilvl w:val="1"/>
          <w:numId w:val="2"/>
        </w:numPr>
      </w:pPr>
      <w:r>
        <w:rPr>
          <w:rFonts w:ascii="Calibri" w:hAnsi="Calibri"/>
          <w:bCs/>
          <w:color w:val="000000"/>
        </w:rPr>
        <w:t xml:space="preserve">All papers </w:t>
      </w:r>
      <w:r w:rsidR="00C4438C">
        <w:rPr>
          <w:rFonts w:ascii="Calibri" w:hAnsi="Calibri"/>
          <w:bCs/>
          <w:color w:val="000000"/>
        </w:rPr>
        <w:t>must</w:t>
      </w:r>
      <w:r>
        <w:rPr>
          <w:rFonts w:ascii="Calibri" w:hAnsi="Calibri"/>
          <w:bCs/>
          <w:color w:val="000000"/>
        </w:rPr>
        <w:t xml:space="preserve"> have a CC BY licence. </w:t>
      </w:r>
    </w:p>
    <w:p w14:paraId="7365A419" w14:textId="74C28B05" w:rsidR="00065C3E" w:rsidRPr="00D80D12" w:rsidRDefault="00D80D12" w:rsidP="00D80D12">
      <w:pPr>
        <w:pStyle w:val="ListParagraph"/>
        <w:numPr>
          <w:ilvl w:val="1"/>
          <w:numId w:val="2"/>
        </w:numPr>
      </w:pPr>
      <w:r>
        <w:rPr>
          <w:rFonts w:ascii="Calibri" w:hAnsi="Calibri"/>
          <w:bCs/>
          <w:color w:val="000000"/>
        </w:rPr>
        <w:t xml:space="preserve">They should be deposited in </w:t>
      </w:r>
      <w:hyperlink r:id="rId18" w:history="1">
        <w:r w:rsidRPr="00FF1152">
          <w:rPr>
            <w:rStyle w:val="Hyperlink"/>
            <w:rFonts w:ascii="Calibri" w:hAnsi="Calibri"/>
            <w:bCs/>
          </w:rPr>
          <w:t>European Pub Med Central</w:t>
        </w:r>
      </w:hyperlink>
      <w:r>
        <w:rPr>
          <w:rFonts w:ascii="Calibri" w:hAnsi="Calibri"/>
          <w:bCs/>
          <w:color w:val="000000"/>
        </w:rPr>
        <w:t xml:space="preserve"> on acceptance.</w:t>
      </w:r>
    </w:p>
    <w:p w14:paraId="0F4F2020" w14:textId="4CDDE3C6" w:rsidR="00D80D12" w:rsidRPr="00D80D12" w:rsidRDefault="00D80D12" w:rsidP="00D80D12">
      <w:pPr>
        <w:pStyle w:val="ListParagraph"/>
        <w:numPr>
          <w:ilvl w:val="1"/>
          <w:numId w:val="2"/>
        </w:numPr>
      </w:pPr>
      <w:r>
        <w:rPr>
          <w:rFonts w:ascii="Calibri" w:hAnsi="Calibri"/>
          <w:bCs/>
          <w:color w:val="000000"/>
        </w:rPr>
        <w:t xml:space="preserve">They should be fully open access </w:t>
      </w:r>
      <w:r w:rsidR="00C4438C">
        <w:rPr>
          <w:rFonts w:ascii="Calibri" w:hAnsi="Calibri"/>
          <w:bCs/>
          <w:color w:val="000000"/>
        </w:rPr>
        <w:t>immediately</w:t>
      </w:r>
      <w:r>
        <w:rPr>
          <w:rFonts w:ascii="Calibri" w:hAnsi="Calibri"/>
          <w:bCs/>
          <w:color w:val="000000"/>
        </w:rPr>
        <w:t>.</w:t>
      </w:r>
    </w:p>
    <w:p w14:paraId="2C45C047" w14:textId="79CF3C1E" w:rsidR="00D80D12" w:rsidRPr="00654629" w:rsidRDefault="00D80D12" w:rsidP="00D80D12">
      <w:pPr>
        <w:pStyle w:val="ListParagraph"/>
        <w:numPr>
          <w:ilvl w:val="1"/>
          <w:numId w:val="2"/>
        </w:numPr>
      </w:pPr>
      <w:r>
        <w:rPr>
          <w:rFonts w:ascii="Calibri" w:hAnsi="Calibri"/>
          <w:bCs/>
          <w:color w:val="000000"/>
        </w:rPr>
        <w:t xml:space="preserve">Don’t forget to </w:t>
      </w:r>
      <w:r w:rsidR="00654629">
        <w:rPr>
          <w:rFonts w:ascii="Calibri" w:hAnsi="Calibri"/>
          <w:bCs/>
          <w:color w:val="000000"/>
        </w:rPr>
        <w:t xml:space="preserve">also </w:t>
      </w:r>
      <w:r>
        <w:rPr>
          <w:rFonts w:ascii="Calibri" w:hAnsi="Calibri"/>
          <w:bCs/>
          <w:color w:val="000000"/>
        </w:rPr>
        <w:t>follow you</w:t>
      </w:r>
      <w:r w:rsidR="00654629">
        <w:rPr>
          <w:rFonts w:ascii="Calibri" w:hAnsi="Calibri"/>
          <w:bCs/>
          <w:color w:val="000000"/>
        </w:rPr>
        <w:t>r</w:t>
      </w:r>
      <w:r>
        <w:rPr>
          <w:rFonts w:ascii="Calibri" w:hAnsi="Calibri"/>
          <w:bCs/>
          <w:color w:val="000000"/>
        </w:rPr>
        <w:t xml:space="preserve"> employer’s guidance re repositories. </w:t>
      </w:r>
    </w:p>
    <w:p w14:paraId="1E322531" w14:textId="77777777" w:rsidR="00654629" w:rsidRPr="00654629" w:rsidRDefault="00654629" w:rsidP="00654629">
      <w:pPr>
        <w:pStyle w:val="ListParagraph"/>
        <w:ind w:left="1440"/>
      </w:pPr>
    </w:p>
    <w:p w14:paraId="75711849" w14:textId="3A417F15" w:rsidR="00654629" w:rsidRPr="00654629" w:rsidRDefault="00654629" w:rsidP="00654629">
      <w:pPr>
        <w:pStyle w:val="ListParagraph"/>
        <w:numPr>
          <w:ilvl w:val="0"/>
          <w:numId w:val="2"/>
        </w:numPr>
        <w:rPr>
          <w:b/>
          <w:bCs/>
        </w:rPr>
      </w:pPr>
      <w:r w:rsidRPr="00654629">
        <w:rPr>
          <w:b/>
          <w:bCs/>
        </w:rPr>
        <w:t>Open access fees</w:t>
      </w:r>
      <w:r>
        <w:rPr>
          <w:b/>
          <w:bCs/>
        </w:rPr>
        <w:t xml:space="preserve">: </w:t>
      </w:r>
      <w:r>
        <w:t xml:space="preserve">NIHR’s policy is </w:t>
      </w:r>
      <w:hyperlink r:id="rId19" w:history="1">
        <w:r w:rsidRPr="00654629">
          <w:rPr>
            <w:rStyle w:val="Hyperlink"/>
          </w:rPr>
          <w:t>here</w:t>
        </w:r>
      </w:hyperlink>
      <w:r>
        <w:t xml:space="preserve">. </w:t>
      </w:r>
    </w:p>
    <w:p w14:paraId="7DB50CF6" w14:textId="040EB685" w:rsidR="00654629" w:rsidRPr="00654629" w:rsidRDefault="00654629" w:rsidP="00654629">
      <w:pPr>
        <w:pStyle w:val="ListParagraph"/>
        <w:numPr>
          <w:ilvl w:val="1"/>
          <w:numId w:val="2"/>
        </w:numPr>
        <w:rPr>
          <w:b/>
          <w:bCs/>
        </w:rPr>
      </w:pPr>
      <w:r>
        <w:t>Normally, fees should be met from the theme budget</w:t>
      </w:r>
    </w:p>
    <w:p w14:paraId="5A52AB46" w14:textId="303C35EF" w:rsidR="00654629" w:rsidRDefault="00654629" w:rsidP="00654629">
      <w:pPr>
        <w:pStyle w:val="ListParagraph"/>
        <w:numPr>
          <w:ilvl w:val="1"/>
          <w:numId w:val="2"/>
        </w:numPr>
      </w:pPr>
      <w:r>
        <w:t xml:space="preserve">NIHR allow PIs to apply for extra money, which is judged on a case-by-case basis. </w:t>
      </w:r>
    </w:p>
    <w:p w14:paraId="66BAC34D" w14:textId="7CE12334" w:rsidR="0052775E" w:rsidRDefault="0052775E" w:rsidP="002745D8">
      <w:pPr>
        <w:rPr>
          <w:b/>
        </w:rPr>
      </w:pPr>
      <w:r>
        <w:rPr>
          <w:b/>
        </w:rPr>
        <w:t>AI (ChatGPT, Bing, Bard etc)</w:t>
      </w:r>
    </w:p>
    <w:p w14:paraId="65FD1FAD" w14:textId="0AEF0905" w:rsidR="0052775E" w:rsidRPr="0052775E" w:rsidRDefault="0052775E" w:rsidP="002745D8">
      <w:pPr>
        <w:rPr>
          <w:bCs/>
        </w:rPr>
      </w:pPr>
      <w:r w:rsidRPr="0052775E">
        <w:rPr>
          <w:bCs/>
        </w:rPr>
        <w:t>Our policy on the use of AI in research is that, if you use it, then you should give an honest declaration of how you have used it in any relevant outputs. This is, of course, in addition to any policies set by your employer and the journal. You will need to stay up to speed on their policies about this, as they are likely to keep evolving over the next few years.</w:t>
      </w:r>
    </w:p>
    <w:p w14:paraId="30BDB4C5" w14:textId="25E34B13" w:rsidR="002745D8" w:rsidRPr="002745D8" w:rsidRDefault="004B5691" w:rsidP="002745D8">
      <w:pPr>
        <w:rPr>
          <w:b/>
        </w:rPr>
      </w:pPr>
      <w:r>
        <w:rPr>
          <w:b/>
        </w:rPr>
        <w:t xml:space="preserve">Guidance on </w:t>
      </w:r>
      <w:r w:rsidR="00775F08">
        <w:rPr>
          <w:b/>
        </w:rPr>
        <w:t xml:space="preserve">criteria for </w:t>
      </w:r>
      <w:r>
        <w:rPr>
          <w:b/>
        </w:rPr>
        <w:t>a</w:t>
      </w:r>
      <w:r w:rsidR="00EB6D85" w:rsidRPr="00EB6D85">
        <w:rPr>
          <w:b/>
        </w:rPr>
        <w:t>uthorship</w:t>
      </w:r>
    </w:p>
    <w:p w14:paraId="0A463BB3" w14:textId="6288AF66" w:rsidR="00EB6D85" w:rsidRPr="007F6BE8" w:rsidRDefault="00EB6D85" w:rsidP="007F6BE8">
      <w:pPr>
        <w:pStyle w:val="ListParagraph"/>
        <w:numPr>
          <w:ilvl w:val="0"/>
          <w:numId w:val="5"/>
        </w:numPr>
        <w:spacing w:before="100" w:beforeAutospacing="1" w:after="100" w:afterAutospacing="1"/>
        <w:rPr>
          <w:rFonts w:eastAsia="Times New Roman" w:cs="Tahoma"/>
          <w:shd w:val="clear" w:color="auto" w:fill="FFFFFF"/>
          <w:lang w:eastAsia="en-GB"/>
        </w:rPr>
      </w:pPr>
      <w:r w:rsidRPr="00EB6D85">
        <w:rPr>
          <w:rFonts w:eastAsia="Times New Roman" w:cs="Tahoma"/>
          <w:color w:val="000000"/>
          <w:shd w:val="clear" w:color="auto" w:fill="FFFFFF"/>
          <w:lang w:eastAsia="en-GB"/>
        </w:rPr>
        <w:t xml:space="preserve">The </w:t>
      </w:r>
      <w:r w:rsidR="007F6BE8" w:rsidRPr="007F6BE8">
        <w:rPr>
          <w:rFonts w:eastAsia="Times New Roman" w:cs="Tahoma"/>
          <w:shd w:val="clear" w:color="auto" w:fill="FFFFFF"/>
          <w:lang w:eastAsia="en-GB"/>
        </w:rPr>
        <w:t xml:space="preserve">International Committee of Medical Journal Editors </w:t>
      </w:r>
      <w:r w:rsidR="007F6BE8">
        <w:rPr>
          <w:rFonts w:eastAsia="Times New Roman" w:cs="Tahoma"/>
          <w:shd w:val="clear" w:color="auto" w:fill="FFFFFF"/>
          <w:lang w:eastAsia="en-GB"/>
        </w:rPr>
        <w:t xml:space="preserve">(ICMJE) </w:t>
      </w:r>
      <w:r w:rsidR="007F6BE8" w:rsidRPr="007F6BE8">
        <w:rPr>
          <w:rFonts w:eastAsia="Times New Roman" w:cs="Tahoma"/>
          <w:shd w:val="clear" w:color="auto" w:fill="FFFFFF"/>
          <w:lang w:eastAsia="en-GB"/>
        </w:rPr>
        <w:t xml:space="preserve">lists the following as </w:t>
      </w:r>
      <w:r w:rsidR="00775F08">
        <w:rPr>
          <w:rFonts w:eastAsia="Times New Roman" w:cs="Tahoma"/>
          <w:shd w:val="clear" w:color="auto" w:fill="FFFFFF"/>
          <w:lang w:eastAsia="en-GB"/>
        </w:rPr>
        <w:t>criteria</w:t>
      </w:r>
      <w:r w:rsidR="007F6BE8">
        <w:rPr>
          <w:rFonts w:eastAsia="Times New Roman" w:cs="Tahoma"/>
          <w:shd w:val="clear" w:color="auto" w:fill="FFFFFF"/>
          <w:lang w:eastAsia="en-GB"/>
        </w:rPr>
        <w:t xml:space="preserve">: </w:t>
      </w:r>
    </w:p>
    <w:p w14:paraId="436D0A68" w14:textId="77777777" w:rsidR="007F6BE8" w:rsidRPr="007F6BE8" w:rsidRDefault="007F6BE8" w:rsidP="007F6BE8">
      <w:pPr>
        <w:numPr>
          <w:ilvl w:val="0"/>
          <w:numId w:val="7"/>
        </w:numPr>
        <w:shd w:val="clear" w:color="auto" w:fill="FFFFFF"/>
        <w:spacing w:before="100" w:beforeAutospacing="1" w:after="100" w:afterAutospacing="1" w:line="240" w:lineRule="auto"/>
        <w:rPr>
          <w:rFonts w:eastAsia="Times New Roman" w:cs="Arial"/>
          <w:lang w:eastAsia="en-GB"/>
        </w:rPr>
      </w:pPr>
      <w:r w:rsidRPr="007F6BE8">
        <w:rPr>
          <w:rFonts w:eastAsia="Times New Roman" w:cs="Arial"/>
          <w:lang w:eastAsia="en-GB"/>
        </w:rPr>
        <w:t xml:space="preserve">Substantial contributions to the conception or design of the work; or the acquisition, analysis, or interpretation of data for the work; AND </w:t>
      </w:r>
    </w:p>
    <w:p w14:paraId="49352374" w14:textId="77777777" w:rsidR="007F6BE8" w:rsidRPr="007F6BE8" w:rsidRDefault="007F6BE8" w:rsidP="007F6BE8">
      <w:pPr>
        <w:numPr>
          <w:ilvl w:val="0"/>
          <w:numId w:val="7"/>
        </w:numPr>
        <w:shd w:val="clear" w:color="auto" w:fill="FFFFFF"/>
        <w:spacing w:before="100" w:beforeAutospacing="1" w:after="100" w:afterAutospacing="1" w:line="240" w:lineRule="auto"/>
        <w:rPr>
          <w:rFonts w:eastAsia="Times New Roman" w:cs="Arial"/>
          <w:lang w:eastAsia="en-GB"/>
        </w:rPr>
      </w:pPr>
      <w:r w:rsidRPr="007F6BE8">
        <w:rPr>
          <w:rFonts w:eastAsia="Times New Roman" w:cs="Arial"/>
          <w:lang w:eastAsia="en-GB"/>
        </w:rPr>
        <w:t xml:space="preserve">Drafting the work or revising it critically for important intellectual content; AND </w:t>
      </w:r>
    </w:p>
    <w:p w14:paraId="169DF3A8" w14:textId="77777777" w:rsidR="007F6BE8" w:rsidRPr="007F6BE8" w:rsidRDefault="007F6BE8" w:rsidP="007F6BE8">
      <w:pPr>
        <w:numPr>
          <w:ilvl w:val="0"/>
          <w:numId w:val="7"/>
        </w:numPr>
        <w:shd w:val="clear" w:color="auto" w:fill="FFFFFF"/>
        <w:spacing w:before="100" w:beforeAutospacing="1" w:after="100" w:afterAutospacing="1" w:line="240" w:lineRule="auto"/>
        <w:rPr>
          <w:rFonts w:eastAsia="Times New Roman" w:cs="Arial"/>
          <w:lang w:eastAsia="en-GB"/>
        </w:rPr>
      </w:pPr>
      <w:r w:rsidRPr="007F6BE8">
        <w:rPr>
          <w:rFonts w:eastAsia="Times New Roman" w:cs="Arial"/>
          <w:lang w:eastAsia="en-GB"/>
        </w:rPr>
        <w:t xml:space="preserve">Final approval of the version to be published; AND </w:t>
      </w:r>
    </w:p>
    <w:p w14:paraId="449937B1" w14:textId="77777777" w:rsidR="007F6BE8" w:rsidRDefault="007F6BE8" w:rsidP="007F6BE8">
      <w:pPr>
        <w:numPr>
          <w:ilvl w:val="0"/>
          <w:numId w:val="7"/>
        </w:numPr>
        <w:shd w:val="clear" w:color="auto" w:fill="FFFFFF"/>
        <w:spacing w:before="100" w:beforeAutospacing="1" w:after="100" w:afterAutospacing="1" w:line="240" w:lineRule="auto"/>
        <w:rPr>
          <w:rFonts w:eastAsia="Times New Roman" w:cs="Arial"/>
          <w:lang w:eastAsia="en-GB"/>
        </w:rPr>
      </w:pPr>
      <w:r w:rsidRPr="007F6BE8">
        <w:rPr>
          <w:rFonts w:eastAsia="Times New Roman" w:cs="Arial"/>
          <w:lang w:eastAsia="en-GB"/>
        </w:rPr>
        <w:t xml:space="preserve">Agreement to be accountable for all aspects of the work in ensuring that questions related to the accuracy or integrity of any part of the work are appropriately investigated and resolved. </w:t>
      </w:r>
    </w:p>
    <w:p w14:paraId="44FA5BF7" w14:textId="77777777" w:rsidR="004B5691" w:rsidRPr="004B5691" w:rsidRDefault="007F6BE8" w:rsidP="00EB6D85">
      <w:pPr>
        <w:pStyle w:val="ListParagraph"/>
        <w:numPr>
          <w:ilvl w:val="0"/>
          <w:numId w:val="5"/>
        </w:numPr>
        <w:spacing w:before="100" w:beforeAutospacing="1" w:after="100" w:afterAutospacing="1"/>
        <w:rPr>
          <w:rFonts w:eastAsia="Times New Roman"/>
          <w:lang w:eastAsia="en-GB"/>
        </w:rPr>
      </w:pPr>
      <w:r w:rsidRPr="004B5691">
        <w:rPr>
          <w:rFonts w:cs="Arial"/>
        </w:rPr>
        <w:t xml:space="preserve">ICMJE recommends that all individuals who meet </w:t>
      </w:r>
      <w:r w:rsidR="00775F08">
        <w:rPr>
          <w:rFonts w:cs="Arial"/>
        </w:rPr>
        <w:t>the first c</w:t>
      </w:r>
      <w:r w:rsidRPr="004B5691">
        <w:rPr>
          <w:rFonts w:cs="Arial"/>
        </w:rPr>
        <w:t>riterion</w:t>
      </w:r>
      <w:r w:rsidR="004B5691">
        <w:rPr>
          <w:rFonts w:cs="Arial"/>
        </w:rPr>
        <w:t xml:space="preserve"> </w:t>
      </w:r>
      <w:r w:rsidRPr="004B5691">
        <w:rPr>
          <w:rFonts w:cs="Arial"/>
        </w:rPr>
        <w:t>should have the opportunity to parti</w:t>
      </w:r>
      <w:r w:rsidR="00775F08">
        <w:rPr>
          <w:rFonts w:cs="Arial"/>
        </w:rPr>
        <w:t xml:space="preserve">cipate in the review, drafting </w:t>
      </w:r>
      <w:r w:rsidRPr="004B5691">
        <w:rPr>
          <w:rFonts w:cs="Arial"/>
        </w:rPr>
        <w:t>and approval of the manuscript</w:t>
      </w:r>
      <w:r w:rsidR="00775F08">
        <w:rPr>
          <w:rFonts w:cs="Arial"/>
        </w:rPr>
        <w:t>,</w:t>
      </w:r>
      <w:r w:rsidRPr="004B5691">
        <w:rPr>
          <w:rFonts w:cs="Arial"/>
        </w:rPr>
        <w:t xml:space="preserve"> and thus </w:t>
      </w:r>
      <w:r w:rsidR="004B5691">
        <w:rPr>
          <w:rFonts w:cs="Arial"/>
        </w:rPr>
        <w:t xml:space="preserve">have </w:t>
      </w:r>
      <w:r w:rsidRPr="004B5691">
        <w:rPr>
          <w:rFonts w:cs="Arial"/>
        </w:rPr>
        <w:t>the chance to be authors. Ou</w:t>
      </w:r>
      <w:r w:rsidR="004B5691">
        <w:rPr>
          <w:rFonts w:cs="Arial"/>
        </w:rPr>
        <w:t>r recommendation</w:t>
      </w:r>
      <w:r w:rsidR="00775F08">
        <w:rPr>
          <w:rFonts w:cs="Arial"/>
        </w:rPr>
        <w:t xml:space="preserve">, in support of this, </w:t>
      </w:r>
      <w:r w:rsidRPr="004B5691">
        <w:rPr>
          <w:rFonts w:cs="Arial"/>
        </w:rPr>
        <w:t xml:space="preserve">is that the </w:t>
      </w:r>
      <w:r w:rsidR="004B5691">
        <w:rPr>
          <w:rFonts w:cs="Arial"/>
        </w:rPr>
        <w:t>person</w:t>
      </w:r>
      <w:r w:rsidRPr="004B5691">
        <w:rPr>
          <w:rFonts w:cs="Arial"/>
        </w:rPr>
        <w:t xml:space="preserve"> who </w:t>
      </w:r>
      <w:r w:rsidRPr="004B5691">
        <w:rPr>
          <w:rFonts w:eastAsia="Times New Roman" w:cs="Tahoma"/>
          <w:color w:val="000000"/>
          <w:shd w:val="clear" w:color="auto" w:fill="FFFFFF"/>
          <w:lang w:eastAsia="en-GB"/>
        </w:rPr>
        <w:t xml:space="preserve">drafts the paper should be generous in </w:t>
      </w:r>
      <w:r w:rsidRPr="005A2D58">
        <w:rPr>
          <w:rFonts w:eastAsia="Times New Roman" w:cs="Tahoma"/>
          <w:color w:val="000000"/>
          <w:shd w:val="clear" w:color="auto" w:fill="FFFFFF"/>
          <w:lang w:eastAsia="en-GB"/>
        </w:rPr>
        <w:t>offering</w:t>
      </w:r>
      <w:r w:rsidRPr="004B5691">
        <w:rPr>
          <w:rFonts w:eastAsia="Times New Roman" w:cs="Tahoma"/>
          <w:color w:val="000000"/>
          <w:shd w:val="clear" w:color="auto" w:fill="FFFFFF"/>
          <w:lang w:eastAsia="en-GB"/>
        </w:rPr>
        <w:t xml:space="preserve"> authorship to others, </w:t>
      </w:r>
      <w:r w:rsidR="004B5691">
        <w:rPr>
          <w:rFonts w:eastAsia="Times New Roman" w:cs="Tahoma"/>
          <w:color w:val="000000"/>
          <w:shd w:val="clear" w:color="auto" w:fill="FFFFFF"/>
          <w:lang w:eastAsia="en-GB"/>
        </w:rPr>
        <w:t>while</w:t>
      </w:r>
      <w:r w:rsidRPr="004B5691">
        <w:rPr>
          <w:rFonts w:eastAsia="Times New Roman" w:cs="Tahoma"/>
          <w:color w:val="000000"/>
          <w:shd w:val="clear" w:color="auto" w:fill="FFFFFF"/>
          <w:lang w:eastAsia="en-GB"/>
        </w:rPr>
        <w:t xml:space="preserve"> those offered authorship should be conservative in accepting and mindful of the </w:t>
      </w:r>
      <w:r w:rsidR="004B5691">
        <w:rPr>
          <w:rFonts w:eastAsia="Times New Roman" w:cs="Tahoma"/>
          <w:color w:val="000000"/>
          <w:shd w:val="clear" w:color="auto" w:fill="FFFFFF"/>
          <w:lang w:eastAsia="en-GB"/>
        </w:rPr>
        <w:t>criteria</w:t>
      </w:r>
      <w:r w:rsidRPr="004B5691">
        <w:rPr>
          <w:rFonts w:eastAsia="Times New Roman" w:cs="Tahoma"/>
          <w:color w:val="000000"/>
          <w:shd w:val="clear" w:color="auto" w:fill="FFFFFF"/>
          <w:lang w:eastAsia="en-GB"/>
        </w:rPr>
        <w:t xml:space="preserve"> above</w:t>
      </w:r>
      <w:r w:rsidR="004B5691">
        <w:rPr>
          <w:rFonts w:eastAsia="Times New Roman" w:cs="Tahoma"/>
          <w:shd w:val="clear" w:color="auto" w:fill="FFFFFF"/>
          <w:lang w:eastAsia="en-GB"/>
        </w:rPr>
        <w:t>.</w:t>
      </w:r>
    </w:p>
    <w:p w14:paraId="53A6E454" w14:textId="77777777" w:rsidR="004B5691" w:rsidRPr="004B5691" w:rsidRDefault="004B5691" w:rsidP="004B5691">
      <w:pPr>
        <w:pStyle w:val="ListParagraph"/>
        <w:rPr>
          <w:rFonts w:eastAsia="Times New Roman" w:cs="Tahoma"/>
          <w:color w:val="000000"/>
          <w:shd w:val="clear" w:color="auto" w:fill="FFFFFF"/>
          <w:lang w:eastAsia="en-GB"/>
        </w:rPr>
      </w:pPr>
    </w:p>
    <w:p w14:paraId="44923CF0" w14:textId="35044A94" w:rsidR="00EB6D85" w:rsidRPr="002745D8" w:rsidRDefault="00EB6D85" w:rsidP="00EB6D85">
      <w:pPr>
        <w:pStyle w:val="ListParagraph"/>
        <w:numPr>
          <w:ilvl w:val="0"/>
          <w:numId w:val="5"/>
        </w:numPr>
        <w:spacing w:before="100" w:beforeAutospacing="1" w:after="100" w:afterAutospacing="1"/>
        <w:rPr>
          <w:b/>
        </w:rPr>
      </w:pPr>
      <w:r w:rsidRPr="00775F08">
        <w:rPr>
          <w:rFonts w:eastAsia="Times New Roman" w:cs="Tahoma"/>
          <w:color w:val="000000"/>
          <w:shd w:val="clear" w:color="auto" w:fill="FFFFFF"/>
          <w:lang w:eastAsia="en-GB"/>
        </w:rPr>
        <w:t>We work on the basis that the person</w:t>
      </w:r>
      <w:r w:rsidR="004B5691" w:rsidRPr="00775F08">
        <w:rPr>
          <w:rFonts w:eastAsia="Times New Roman" w:cs="Tahoma"/>
          <w:color w:val="000000"/>
          <w:shd w:val="clear" w:color="auto" w:fill="FFFFFF"/>
          <w:lang w:eastAsia="en-GB"/>
        </w:rPr>
        <w:t xml:space="preserve"> who wrote the paper goes first</w:t>
      </w:r>
      <w:r w:rsidRPr="00775F08">
        <w:rPr>
          <w:rFonts w:eastAsia="Times New Roman" w:cs="Tahoma"/>
          <w:color w:val="000000"/>
          <w:shd w:val="clear" w:color="auto" w:fill="FFFFFF"/>
          <w:lang w:eastAsia="en-GB"/>
        </w:rPr>
        <w:t xml:space="preserve"> and the person who got the money and/or was the principal supervisor goes last. </w:t>
      </w:r>
      <w:r w:rsidR="004B5691" w:rsidRPr="00775F08">
        <w:rPr>
          <w:rFonts w:eastAsia="Times New Roman" w:cs="Tahoma"/>
          <w:color w:val="000000"/>
          <w:shd w:val="clear" w:color="auto" w:fill="FFFFFF"/>
          <w:lang w:eastAsia="en-GB"/>
        </w:rPr>
        <w:t>Others</w:t>
      </w:r>
      <w:r w:rsidRPr="00775F08">
        <w:rPr>
          <w:rFonts w:eastAsia="Times New Roman" w:cs="Tahoma"/>
          <w:color w:val="000000"/>
          <w:shd w:val="clear" w:color="auto" w:fill="FFFFFF"/>
          <w:lang w:eastAsia="en-GB"/>
        </w:rPr>
        <w:t xml:space="preserve"> will generally</w:t>
      </w:r>
      <w:r w:rsidRPr="00775F08">
        <w:rPr>
          <w:rFonts w:eastAsia="Times New Roman" w:cs="Tahoma"/>
          <w:i/>
          <w:color w:val="000000"/>
          <w:shd w:val="clear" w:color="auto" w:fill="FFFFFF"/>
          <w:lang w:eastAsia="en-GB"/>
        </w:rPr>
        <w:t xml:space="preserve"> </w:t>
      </w:r>
      <w:r w:rsidRPr="00775F08">
        <w:rPr>
          <w:rFonts w:eastAsia="Times New Roman" w:cs="Tahoma"/>
          <w:color w:val="000000"/>
          <w:shd w:val="clear" w:color="auto" w:fill="FFFFFF"/>
          <w:lang w:eastAsia="en-GB"/>
        </w:rPr>
        <w:t xml:space="preserve">appear alphabetically, unless the lead author and/or senior author feels a different order </w:t>
      </w:r>
      <w:proofErr w:type="gramStart"/>
      <w:r w:rsidRPr="00775F08">
        <w:rPr>
          <w:rFonts w:eastAsia="Times New Roman" w:cs="Tahoma"/>
          <w:color w:val="000000"/>
          <w:shd w:val="clear" w:color="auto" w:fill="FFFFFF"/>
          <w:lang w:eastAsia="en-GB"/>
        </w:rPr>
        <w:t>on the basis of</w:t>
      </w:r>
      <w:proofErr w:type="gramEnd"/>
      <w:r w:rsidRPr="00775F08">
        <w:rPr>
          <w:rFonts w:eastAsia="Times New Roman" w:cs="Tahoma"/>
          <w:color w:val="000000"/>
          <w:shd w:val="clear" w:color="auto" w:fill="FFFFFF"/>
          <w:lang w:eastAsia="en-GB"/>
        </w:rPr>
        <w:t xml:space="preserve"> contribution is more appropriate. </w:t>
      </w:r>
      <w:r w:rsidR="00BC7E20">
        <w:rPr>
          <w:rFonts w:eastAsia="Times New Roman" w:cs="Tahoma"/>
          <w:color w:val="000000"/>
          <w:shd w:val="clear" w:color="auto" w:fill="FFFFFF"/>
          <w:lang w:eastAsia="en-GB"/>
        </w:rPr>
        <w:t xml:space="preserve">Joint first or last authorship may also be appropriate in some circumstances. </w:t>
      </w:r>
      <w:r w:rsidR="001D1AF8">
        <w:rPr>
          <w:rFonts w:eastAsia="Times New Roman" w:cs="Tahoma"/>
          <w:color w:val="000000"/>
          <w:shd w:val="clear" w:color="auto" w:fill="FFFFFF"/>
          <w:lang w:eastAsia="en-GB"/>
        </w:rPr>
        <w:t xml:space="preserve">Joint authors typically appear in alphabetical order with a footnote / asterisk explaining that they take a joint position. </w:t>
      </w:r>
    </w:p>
    <w:p w14:paraId="2EF64F52" w14:textId="77777777" w:rsidR="002745D8" w:rsidRPr="002745D8" w:rsidRDefault="002745D8" w:rsidP="002745D8">
      <w:pPr>
        <w:pStyle w:val="ListParagraph"/>
        <w:rPr>
          <w:b/>
        </w:rPr>
      </w:pPr>
    </w:p>
    <w:p w14:paraId="29F4CA01" w14:textId="09D97B98" w:rsidR="002745D8" w:rsidRPr="00775F08" w:rsidRDefault="002745D8" w:rsidP="00EB6D85">
      <w:pPr>
        <w:pStyle w:val="ListParagraph"/>
        <w:numPr>
          <w:ilvl w:val="0"/>
          <w:numId w:val="5"/>
        </w:numPr>
        <w:spacing w:before="100" w:beforeAutospacing="1" w:after="100" w:afterAutospacing="1"/>
        <w:rPr>
          <w:b/>
        </w:rPr>
      </w:pPr>
      <w:r>
        <w:rPr>
          <w:bCs/>
        </w:rPr>
        <w:t xml:space="preserve">Authorship </w:t>
      </w:r>
      <w:r w:rsidR="00501A1D">
        <w:rPr>
          <w:bCs/>
        </w:rPr>
        <w:t xml:space="preserve">order </w:t>
      </w:r>
      <w:r>
        <w:rPr>
          <w:bCs/>
        </w:rPr>
        <w:t>must be agreed by all authors</w:t>
      </w:r>
      <w:r w:rsidR="00501A1D">
        <w:rPr>
          <w:bCs/>
        </w:rPr>
        <w:t xml:space="preserve">. This should be discussed early. If needed, the Unit Director can arbitrate in the unlikely event that authors cannot reach an agreement. </w:t>
      </w:r>
    </w:p>
    <w:p w14:paraId="39389589" w14:textId="77777777" w:rsidR="00775F08" w:rsidRPr="00775F08" w:rsidRDefault="00775F08" w:rsidP="00775F08">
      <w:pPr>
        <w:pStyle w:val="ListParagraph"/>
        <w:rPr>
          <w:b/>
        </w:rPr>
      </w:pPr>
    </w:p>
    <w:sectPr w:rsidR="00775F08" w:rsidRPr="00775F08">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0498D" w14:textId="77777777" w:rsidR="00367AF8" w:rsidRDefault="00367AF8" w:rsidP="00021817">
      <w:pPr>
        <w:spacing w:after="0" w:line="240" w:lineRule="auto"/>
      </w:pPr>
      <w:r>
        <w:separator/>
      </w:r>
    </w:p>
  </w:endnote>
  <w:endnote w:type="continuationSeparator" w:id="0">
    <w:p w14:paraId="20D1D6A3" w14:textId="77777777" w:rsidR="00367AF8" w:rsidRDefault="00367AF8" w:rsidP="00021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433011"/>
      <w:docPartObj>
        <w:docPartGallery w:val="Page Numbers (Bottom of Page)"/>
        <w:docPartUnique/>
      </w:docPartObj>
    </w:sdtPr>
    <w:sdtEndPr>
      <w:rPr>
        <w:noProof/>
      </w:rPr>
    </w:sdtEndPr>
    <w:sdtContent>
      <w:p w14:paraId="582DCF6A" w14:textId="77777777" w:rsidR="00021817" w:rsidRDefault="00021817">
        <w:pPr>
          <w:pStyle w:val="Footer"/>
          <w:jc w:val="center"/>
        </w:pPr>
        <w:r>
          <w:fldChar w:fldCharType="begin"/>
        </w:r>
        <w:r>
          <w:instrText xml:space="preserve"> PAGE   \* MERGEFORMAT </w:instrText>
        </w:r>
        <w:r>
          <w:fldChar w:fldCharType="separate"/>
        </w:r>
        <w:r w:rsidR="00367AF8">
          <w:rPr>
            <w:noProof/>
          </w:rPr>
          <w:t>1</w:t>
        </w:r>
        <w:r>
          <w:rPr>
            <w:noProof/>
          </w:rPr>
          <w:fldChar w:fldCharType="end"/>
        </w:r>
      </w:p>
    </w:sdtContent>
  </w:sdt>
  <w:p w14:paraId="707AFB7C" w14:textId="77777777" w:rsidR="00021817" w:rsidRDefault="00021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655D8" w14:textId="77777777" w:rsidR="00367AF8" w:rsidRDefault="00367AF8" w:rsidP="00021817">
      <w:pPr>
        <w:spacing w:after="0" w:line="240" w:lineRule="auto"/>
      </w:pPr>
      <w:r>
        <w:separator/>
      </w:r>
    </w:p>
  </w:footnote>
  <w:footnote w:type="continuationSeparator" w:id="0">
    <w:p w14:paraId="546AABAB" w14:textId="77777777" w:rsidR="00367AF8" w:rsidRDefault="00367AF8" w:rsidP="00021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85F1C"/>
    <w:multiLevelType w:val="hybridMultilevel"/>
    <w:tmpl w:val="E2C41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207C1F"/>
    <w:multiLevelType w:val="multilevel"/>
    <w:tmpl w:val="F14E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E32061"/>
    <w:multiLevelType w:val="hybridMultilevel"/>
    <w:tmpl w:val="E21C0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5150F4"/>
    <w:multiLevelType w:val="hybridMultilevel"/>
    <w:tmpl w:val="BFCE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030453"/>
    <w:multiLevelType w:val="hybridMultilevel"/>
    <w:tmpl w:val="9A54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863894"/>
    <w:multiLevelType w:val="hybridMultilevel"/>
    <w:tmpl w:val="CF68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EE4156"/>
    <w:multiLevelType w:val="hybridMultilevel"/>
    <w:tmpl w:val="857E9E4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75637683">
    <w:abstractNumId w:val="4"/>
  </w:num>
  <w:num w:numId="2" w16cid:durableId="452402754">
    <w:abstractNumId w:val="0"/>
  </w:num>
  <w:num w:numId="3" w16cid:durableId="1348874694">
    <w:abstractNumId w:val="2"/>
  </w:num>
  <w:num w:numId="4" w16cid:durableId="659387165">
    <w:abstractNumId w:val="3"/>
  </w:num>
  <w:num w:numId="5" w16cid:durableId="1840384917">
    <w:abstractNumId w:val="5"/>
  </w:num>
  <w:num w:numId="6" w16cid:durableId="927160029">
    <w:abstractNumId w:val="1"/>
  </w:num>
  <w:num w:numId="7" w16cid:durableId="17816858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E44"/>
    <w:rsid w:val="00015890"/>
    <w:rsid w:val="00021817"/>
    <w:rsid w:val="000610B7"/>
    <w:rsid w:val="00065C3E"/>
    <w:rsid w:val="000E2E09"/>
    <w:rsid w:val="001D1AF8"/>
    <w:rsid w:val="00212722"/>
    <w:rsid w:val="00232183"/>
    <w:rsid w:val="002745D8"/>
    <w:rsid w:val="002A169D"/>
    <w:rsid w:val="002A386A"/>
    <w:rsid w:val="00351848"/>
    <w:rsid w:val="00367AF8"/>
    <w:rsid w:val="00376CC5"/>
    <w:rsid w:val="00403D36"/>
    <w:rsid w:val="00420C52"/>
    <w:rsid w:val="004B5691"/>
    <w:rsid w:val="004D6A8C"/>
    <w:rsid w:val="004F019F"/>
    <w:rsid w:val="00501A1D"/>
    <w:rsid w:val="0052775E"/>
    <w:rsid w:val="005A2D58"/>
    <w:rsid w:val="005D6E2D"/>
    <w:rsid w:val="00640D18"/>
    <w:rsid w:val="00654629"/>
    <w:rsid w:val="006C1EEC"/>
    <w:rsid w:val="006E6A50"/>
    <w:rsid w:val="00701AAC"/>
    <w:rsid w:val="00775F08"/>
    <w:rsid w:val="007F6BE8"/>
    <w:rsid w:val="00826140"/>
    <w:rsid w:val="00866076"/>
    <w:rsid w:val="00895ABC"/>
    <w:rsid w:val="009A3ED7"/>
    <w:rsid w:val="009A642C"/>
    <w:rsid w:val="009D00CE"/>
    <w:rsid w:val="00A04DE9"/>
    <w:rsid w:val="00A27FD8"/>
    <w:rsid w:val="00A3309D"/>
    <w:rsid w:val="00A34FAC"/>
    <w:rsid w:val="00AE30C4"/>
    <w:rsid w:val="00AF7FF0"/>
    <w:rsid w:val="00B7089B"/>
    <w:rsid w:val="00B95ABC"/>
    <w:rsid w:val="00BC7E20"/>
    <w:rsid w:val="00BD2463"/>
    <w:rsid w:val="00BE460B"/>
    <w:rsid w:val="00C11A9A"/>
    <w:rsid w:val="00C17E44"/>
    <w:rsid w:val="00C4438C"/>
    <w:rsid w:val="00CB3936"/>
    <w:rsid w:val="00CC4AA1"/>
    <w:rsid w:val="00CE7787"/>
    <w:rsid w:val="00D073F7"/>
    <w:rsid w:val="00D155B1"/>
    <w:rsid w:val="00D80D12"/>
    <w:rsid w:val="00D94675"/>
    <w:rsid w:val="00D94998"/>
    <w:rsid w:val="00DB06EE"/>
    <w:rsid w:val="00DD5865"/>
    <w:rsid w:val="00E95A6D"/>
    <w:rsid w:val="00EA3B75"/>
    <w:rsid w:val="00EB6D85"/>
    <w:rsid w:val="00F52EA1"/>
    <w:rsid w:val="00FD61F3"/>
    <w:rsid w:val="00FF1152"/>
    <w:rsid w:val="00FF2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6CF24"/>
  <w15:docId w15:val="{27DD450C-006C-4523-BFB2-160025B8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E44"/>
    <w:pPr>
      <w:ind w:left="720"/>
      <w:contextualSpacing/>
    </w:pPr>
  </w:style>
  <w:style w:type="character" w:styleId="Hyperlink">
    <w:name w:val="Hyperlink"/>
    <w:basedOn w:val="DefaultParagraphFont"/>
    <w:uiPriority w:val="99"/>
    <w:unhideWhenUsed/>
    <w:rsid w:val="006E6A50"/>
    <w:rPr>
      <w:color w:val="0000FF" w:themeColor="hyperlink"/>
      <w:u w:val="single"/>
    </w:rPr>
  </w:style>
  <w:style w:type="paragraph" w:customStyle="1" w:styleId="Default">
    <w:name w:val="Default"/>
    <w:rsid w:val="00CE778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21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817"/>
  </w:style>
  <w:style w:type="paragraph" w:styleId="Footer">
    <w:name w:val="footer"/>
    <w:basedOn w:val="Normal"/>
    <w:link w:val="FooterChar"/>
    <w:uiPriority w:val="99"/>
    <w:unhideWhenUsed/>
    <w:rsid w:val="00021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817"/>
  </w:style>
  <w:style w:type="paragraph" w:styleId="NormalWeb">
    <w:name w:val="Normal (Web)"/>
    <w:basedOn w:val="Normal"/>
    <w:uiPriority w:val="99"/>
    <w:semiHidden/>
    <w:unhideWhenUsed/>
    <w:rsid w:val="00FF252B"/>
    <w:pPr>
      <w:spacing w:before="100" w:beforeAutospacing="1" w:after="100" w:afterAutospacing="1" w:line="240" w:lineRule="auto"/>
    </w:pPr>
    <w:rPr>
      <w:rFonts w:ascii="Calibri" w:hAnsi="Calibri" w:cs="Calibri"/>
      <w:lang w:eastAsia="en-GB"/>
    </w:rPr>
  </w:style>
  <w:style w:type="character" w:customStyle="1" w:styleId="gmail-il">
    <w:name w:val="gmail-il"/>
    <w:basedOn w:val="DefaultParagraphFont"/>
    <w:rsid w:val="00FF252B"/>
  </w:style>
  <w:style w:type="character" w:styleId="UnresolvedMention">
    <w:name w:val="Unresolved Mention"/>
    <w:basedOn w:val="DefaultParagraphFont"/>
    <w:uiPriority w:val="99"/>
    <w:semiHidden/>
    <w:unhideWhenUsed/>
    <w:rsid w:val="00FF2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855528">
      <w:bodyDiv w:val="1"/>
      <w:marLeft w:val="0"/>
      <w:marRight w:val="0"/>
      <w:marTop w:val="0"/>
      <w:marBottom w:val="1500"/>
      <w:divBdr>
        <w:top w:val="none" w:sz="0" w:space="0" w:color="auto"/>
        <w:left w:val="none" w:sz="0" w:space="0" w:color="auto"/>
        <w:bottom w:val="none" w:sz="0" w:space="0" w:color="auto"/>
        <w:right w:val="none" w:sz="0" w:space="0" w:color="auto"/>
      </w:divBdr>
      <w:divsChild>
        <w:div w:id="1233539382">
          <w:marLeft w:val="0"/>
          <w:marRight w:val="0"/>
          <w:marTop w:val="0"/>
          <w:marBottom w:val="0"/>
          <w:divBdr>
            <w:top w:val="none" w:sz="0" w:space="0" w:color="auto"/>
            <w:left w:val="none" w:sz="0" w:space="0" w:color="auto"/>
            <w:bottom w:val="none" w:sz="0" w:space="0" w:color="auto"/>
            <w:right w:val="none" w:sz="0" w:space="0" w:color="auto"/>
          </w:divBdr>
          <w:divsChild>
            <w:div w:id="2140801240">
              <w:marLeft w:val="0"/>
              <w:marRight w:val="0"/>
              <w:marTop w:val="0"/>
              <w:marBottom w:val="0"/>
              <w:divBdr>
                <w:top w:val="none" w:sz="0" w:space="0" w:color="auto"/>
                <w:left w:val="none" w:sz="0" w:space="0" w:color="auto"/>
                <w:bottom w:val="none" w:sz="0" w:space="0" w:color="auto"/>
                <w:right w:val="none" w:sz="0" w:space="0" w:color="auto"/>
              </w:divBdr>
              <w:divsChild>
                <w:div w:id="716272721">
                  <w:marLeft w:val="30"/>
                  <w:marRight w:val="-100"/>
                  <w:marTop w:val="225"/>
                  <w:marBottom w:val="225"/>
                  <w:divBdr>
                    <w:top w:val="none" w:sz="0" w:space="0" w:color="auto"/>
                    <w:left w:val="none" w:sz="0" w:space="0" w:color="auto"/>
                    <w:bottom w:val="none" w:sz="0" w:space="0" w:color="auto"/>
                    <w:right w:val="none" w:sz="0" w:space="0" w:color="auto"/>
                  </w:divBdr>
                  <w:divsChild>
                    <w:div w:id="78558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16894">
      <w:bodyDiv w:val="1"/>
      <w:marLeft w:val="0"/>
      <w:marRight w:val="0"/>
      <w:marTop w:val="0"/>
      <w:marBottom w:val="0"/>
      <w:divBdr>
        <w:top w:val="none" w:sz="0" w:space="0" w:color="auto"/>
        <w:left w:val="none" w:sz="0" w:space="0" w:color="auto"/>
        <w:bottom w:val="none" w:sz="0" w:space="0" w:color="auto"/>
        <w:right w:val="none" w:sz="0" w:space="0" w:color="auto"/>
      </w:divBdr>
    </w:div>
    <w:div w:id="157951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Simpson@phe.gov.uk" TargetMode="External"/><Relationship Id="rId13" Type="http://schemas.openxmlformats.org/officeDocument/2006/relationships/hyperlink" Target="mailto:Margaret.Mauchline@phe.gov.uk" TargetMode="External"/><Relationship Id="rId18" Type="http://schemas.openxmlformats.org/officeDocument/2006/relationships/hyperlink" Target="https://plus.europepmc.org/creat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imon.Wessely@kcl.ac.uk" TargetMode="External"/><Relationship Id="rId12" Type="http://schemas.openxmlformats.org/officeDocument/2006/relationships/hyperlink" Target="mailto:hpru-publications@nihr.ac.uk" TargetMode="External"/><Relationship Id="rId17" Type="http://schemas.openxmlformats.org/officeDocument/2006/relationships/hyperlink" Target="https://www.nihr.ac.uk/documents/nihr-open-access-policy/28999" TargetMode="External"/><Relationship Id="rId2" Type="http://schemas.openxmlformats.org/officeDocument/2006/relationships/styles" Target="styles.xml"/><Relationship Id="rId16" Type="http://schemas.openxmlformats.org/officeDocument/2006/relationships/hyperlink" Target="mailto:ccfcomms@nihr.ac.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rriet.boulding@kcl.ac.uk" TargetMode="External"/><Relationship Id="rId5" Type="http://schemas.openxmlformats.org/officeDocument/2006/relationships/footnotes" Target="footnotes.xml"/><Relationship Id="rId15" Type="http://schemas.openxmlformats.org/officeDocument/2006/relationships/hyperlink" Target="https://www.nihr.ac.uk/documents/nihr-position-on-the-sharing-of-research-data/12253" TargetMode="External"/><Relationship Id="rId10" Type="http://schemas.openxmlformats.org/officeDocument/2006/relationships/hyperlink" Target="mailto:richard.amlot@phe.gov.uk" TargetMode="External"/><Relationship Id="rId19" Type="http://schemas.openxmlformats.org/officeDocument/2006/relationships/hyperlink" Target="https://www.nihr.ac.uk/documents/nihr-open-access-publications-funding-guidance/30210" TargetMode="External"/><Relationship Id="rId4" Type="http://schemas.openxmlformats.org/officeDocument/2006/relationships/webSettings" Target="webSettings.xml"/><Relationship Id="rId9" Type="http://schemas.openxmlformats.org/officeDocument/2006/relationships/hyperlink" Target="mailto:Gideon.Rubin@kcl.ac.uk" TargetMode="External"/><Relationship Id="rId14" Type="http://schemas.openxmlformats.org/officeDocument/2006/relationships/hyperlink" Target="mailto:gideon.rubin@kcl.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Rubin</dc:creator>
  <cp:lastModifiedBy>James Rubin</cp:lastModifiedBy>
  <cp:revision>2</cp:revision>
  <dcterms:created xsi:type="dcterms:W3CDTF">2023-09-08T11:54:00Z</dcterms:created>
  <dcterms:modified xsi:type="dcterms:W3CDTF">2023-09-08T11:54:00Z</dcterms:modified>
</cp:coreProperties>
</file>