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52D9" w14:textId="43FECFDC" w:rsidR="00762B74" w:rsidRDefault="00433F80" w:rsidP="00762B74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532772F1" wp14:editId="103DBAED">
            <wp:simplePos x="0" y="0"/>
            <wp:positionH relativeFrom="column">
              <wp:posOffset>4933153</wp:posOffset>
            </wp:positionH>
            <wp:positionV relativeFrom="paragraph">
              <wp:posOffset>546</wp:posOffset>
            </wp:positionV>
            <wp:extent cx="1225550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152" y="21335"/>
                <wp:lineTo x="211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74">
        <w:rPr>
          <w:b/>
          <w:sz w:val="28"/>
        </w:rPr>
        <w:t>FACTORS ASSOCIATED WITH PARENTAL OBSERVATION OF SIDE EFFECTS FOLLOWING THE CHILD FLU VACCINE</w:t>
      </w:r>
    </w:p>
    <w:p w14:paraId="7492C62E" w14:textId="1A8F5EAF" w:rsidR="00B924DB" w:rsidRPr="00BA035D" w:rsidRDefault="00CD1C6E">
      <w:pPr>
        <w:rPr>
          <w:b/>
          <w:sz w:val="28"/>
        </w:rPr>
      </w:pPr>
      <w:r>
        <w:rPr>
          <w:b/>
          <w:sz w:val="28"/>
        </w:rPr>
        <w:t xml:space="preserve">Additional </w:t>
      </w:r>
      <w:r w:rsidR="008F063B">
        <w:rPr>
          <w:b/>
          <w:sz w:val="28"/>
        </w:rPr>
        <w:t>Information Sh</w:t>
      </w:r>
      <w:r w:rsidR="00BA035D" w:rsidRPr="00BA035D">
        <w:rPr>
          <w:b/>
          <w:sz w:val="28"/>
        </w:rPr>
        <w:t>ee</w:t>
      </w:r>
      <w:r w:rsidR="008F063B">
        <w:rPr>
          <w:b/>
          <w:sz w:val="28"/>
        </w:rPr>
        <w:t>t</w:t>
      </w:r>
      <w:r w:rsidR="00BA035D" w:rsidRPr="00BA035D">
        <w:rPr>
          <w:b/>
          <w:sz w:val="28"/>
        </w:rPr>
        <w:t xml:space="preserve"> </w:t>
      </w:r>
    </w:p>
    <w:p w14:paraId="338E031E" w14:textId="54721286" w:rsidR="00CD1C6E" w:rsidRDefault="00BA035D" w:rsidP="00CD1C6E">
      <w:r>
        <w:t xml:space="preserve">We would like to invite you to </w:t>
      </w:r>
      <w:r w:rsidR="00C14BD0">
        <w:t xml:space="preserve">take part </w:t>
      </w:r>
      <w:r>
        <w:t xml:space="preserve">in this </w:t>
      </w:r>
      <w:r w:rsidR="00745758">
        <w:t>study</w:t>
      </w:r>
      <w:r>
        <w:t xml:space="preserve">. </w:t>
      </w:r>
      <w:r w:rsidRPr="00BA035D">
        <w:t xml:space="preserve">You should only </w:t>
      </w:r>
      <w:r w:rsidR="00C14BD0">
        <w:t>take part</w:t>
      </w:r>
      <w:r w:rsidR="00C14BD0" w:rsidRPr="00BA035D">
        <w:t xml:space="preserve"> </w:t>
      </w:r>
      <w:r w:rsidRPr="00BA035D">
        <w:t xml:space="preserve">if you want to; choosing not to take part will not disadvantage you in any way. </w:t>
      </w:r>
      <w:r w:rsidR="00CD1C6E">
        <w:t xml:space="preserve">The study </w:t>
      </w:r>
      <w:r w:rsidR="00CD1C6E" w:rsidRPr="00023E83">
        <w:t xml:space="preserve">has been </w:t>
      </w:r>
      <w:r w:rsidR="00CD1C6E">
        <w:t>granted full ethical approval by</w:t>
      </w:r>
      <w:r w:rsidR="00CD1C6E" w:rsidRPr="00023E83">
        <w:t xml:space="preserve"> </w:t>
      </w:r>
      <w:r w:rsidR="00CD1C6E">
        <w:t>[insert reference here].</w:t>
      </w:r>
      <w:r w:rsidR="00CD1C6E" w:rsidRPr="00AE77FB">
        <w:t xml:space="preserve"> All the information that we collect will be kept strictly confidential and in accordance with the UK Data Protection Act 1998. This</w:t>
      </w:r>
      <w:r w:rsidR="00CD1C6E">
        <w:t xml:space="preserve"> study forms part of a PhD project at King’s College London.</w:t>
      </w:r>
      <w:r w:rsidR="00CD1C6E" w:rsidRPr="00C86ECE">
        <w:t xml:space="preserve"> </w:t>
      </w:r>
      <w:r w:rsidR="00CD1C6E">
        <w:t xml:space="preserve"> </w:t>
      </w:r>
    </w:p>
    <w:p w14:paraId="54F47ADE" w14:textId="48970BBF" w:rsidR="00D77DA6" w:rsidRPr="00B27971" w:rsidRDefault="00B27971" w:rsidP="00CD1C6E">
      <w:r>
        <w:t xml:space="preserve">The aim of this research is to understand what parents think about the </w:t>
      </w:r>
      <w:r w:rsidR="00C93A84">
        <w:t>possibility</w:t>
      </w:r>
      <w:r w:rsidR="00090633">
        <w:t xml:space="preserve"> of</w:t>
      </w:r>
      <w:r>
        <w:t xml:space="preserve"> side-effects </w:t>
      </w:r>
      <w:r w:rsidR="00090633">
        <w:t xml:space="preserve">from </w:t>
      </w:r>
      <w:r>
        <w:t xml:space="preserve">the </w:t>
      </w:r>
      <w:r w:rsidR="00090633">
        <w:t xml:space="preserve">childhood flu </w:t>
      </w:r>
      <w:r>
        <w:t xml:space="preserve">vaccine, to measure whether parents </w:t>
      </w:r>
      <w:r w:rsidR="00090633">
        <w:t>observe side-effects</w:t>
      </w:r>
      <w:r>
        <w:t xml:space="preserve"> from the vaccine and </w:t>
      </w:r>
      <w:r w:rsidR="00090633">
        <w:t xml:space="preserve">to test </w:t>
      </w:r>
      <w:r>
        <w:t xml:space="preserve">whether the presence of side-effects affects whether a parent will want their child to be vaccinated again in the future.  </w:t>
      </w:r>
      <w:r w:rsidR="00D77DA6" w:rsidRPr="00023973">
        <w:t>You can take part in the survey if you are 18 or older, speak fluent English and are the parent or guardian of a child born between September 1</w:t>
      </w:r>
      <w:r w:rsidR="00D86E1E" w:rsidRPr="00D86E1E">
        <w:rPr>
          <w:vertAlign w:val="superscript"/>
        </w:rPr>
        <w:t>st</w:t>
      </w:r>
      <w:r w:rsidR="00D77DA6" w:rsidRPr="00023973">
        <w:t xml:space="preserve"> 20</w:t>
      </w:r>
      <w:r w:rsidR="00D86E1E">
        <w:t>11</w:t>
      </w:r>
      <w:r w:rsidR="00D77DA6" w:rsidRPr="00023973">
        <w:t xml:space="preserve"> and August 31</w:t>
      </w:r>
      <w:r w:rsidR="00D86E1E" w:rsidRPr="00D86E1E">
        <w:rPr>
          <w:vertAlign w:val="superscript"/>
        </w:rPr>
        <w:t>st</w:t>
      </w:r>
      <w:r w:rsidR="00D77DA6" w:rsidRPr="00023973">
        <w:t xml:space="preserve"> 201</w:t>
      </w:r>
      <w:r w:rsidR="00D86E1E">
        <w:t>4 who is about to have the child flu vaccine</w:t>
      </w:r>
      <w:r w:rsidR="00D77DA6" w:rsidRPr="00023973">
        <w:t>.</w:t>
      </w:r>
    </w:p>
    <w:p w14:paraId="3215F995" w14:textId="7BAE8356" w:rsidR="00263DFE" w:rsidRDefault="00D77DA6" w:rsidP="002C6FB3">
      <w:r w:rsidRPr="00023973">
        <w:t xml:space="preserve">If you take part, you will be asked to complete a </w:t>
      </w:r>
      <w:r w:rsidR="00D86E1E">
        <w:t xml:space="preserve">short </w:t>
      </w:r>
      <w:r w:rsidRPr="00023973">
        <w:t xml:space="preserve">questionnaire </w:t>
      </w:r>
      <w:r w:rsidR="008518A5">
        <w:t xml:space="preserve">and word sorting task </w:t>
      </w:r>
      <w:r w:rsidR="00CD1C6E">
        <w:t>(</w:t>
      </w:r>
      <w:r w:rsidR="008518A5">
        <w:t xml:space="preserve">approximately </w:t>
      </w:r>
      <w:r w:rsidR="00CD1C6E">
        <w:t xml:space="preserve">10 minutes long) </w:t>
      </w:r>
      <w:r w:rsidR="00D52024">
        <w:t>immediately before your child is vaccinated</w:t>
      </w:r>
      <w:r w:rsidR="00D52024" w:rsidRPr="00023973">
        <w:t>.</w:t>
      </w:r>
      <w:r w:rsidR="00D52024">
        <w:t xml:space="preserve"> </w:t>
      </w:r>
      <w:r w:rsidR="00CD1C6E">
        <w:t>In three days’ time, we will ask you to complete another short questionnaire.</w:t>
      </w:r>
      <w:r w:rsidR="00CD1C6E" w:rsidRPr="00CD1C6E">
        <w:t xml:space="preserve"> </w:t>
      </w:r>
      <w:r w:rsidR="00CD1C6E">
        <w:t xml:space="preserve">In one month’s time, we will ask you to complete a </w:t>
      </w:r>
      <w:r w:rsidR="00090633">
        <w:t xml:space="preserve">final </w:t>
      </w:r>
      <w:r w:rsidR="00CD1C6E">
        <w:t xml:space="preserve">short questionnaire. </w:t>
      </w:r>
      <w:r w:rsidR="008518A5">
        <w:t xml:space="preserve">There are some additional questions that you can complete either after the second or third questionnaire or in your own time. </w:t>
      </w:r>
      <w:r w:rsidR="00CD1C6E">
        <w:t>The questionnaires will</w:t>
      </w:r>
      <w:r w:rsidR="00D52024">
        <w:t xml:space="preserve"> include questions </w:t>
      </w:r>
      <w:r w:rsidRPr="00023973">
        <w:t xml:space="preserve">about </w:t>
      </w:r>
      <w:r w:rsidR="006F581F">
        <w:t>what you have heard about the flu vaccine</w:t>
      </w:r>
      <w:r w:rsidR="002C6FB3">
        <w:t>,</w:t>
      </w:r>
      <w:r w:rsidR="006F581F">
        <w:t xml:space="preserve"> your child’s previous experience with vaccinations</w:t>
      </w:r>
      <w:r w:rsidR="002C6FB3">
        <w:t xml:space="preserve"> and whether you think your child is sensitive to medicines</w:t>
      </w:r>
      <w:r w:rsidR="00B10912">
        <w:t>,</w:t>
      </w:r>
      <w:r w:rsidR="00CD1C6E">
        <w:t xml:space="preserve"> as well as </w:t>
      </w:r>
      <w:r w:rsidR="006F581F">
        <w:t xml:space="preserve">whether you </w:t>
      </w:r>
      <w:r w:rsidR="00090633">
        <w:t>notice</w:t>
      </w:r>
      <w:r w:rsidR="00C93A84">
        <w:t xml:space="preserve"> </w:t>
      </w:r>
      <w:r w:rsidR="006F581F">
        <w:t xml:space="preserve">side-effects </w:t>
      </w:r>
      <w:r w:rsidR="00090633">
        <w:t xml:space="preserve">in your child </w:t>
      </w:r>
      <w:r w:rsidR="00CD1C6E">
        <w:t>and if</w:t>
      </w:r>
      <w:r w:rsidR="006F581F">
        <w:t xml:space="preserve"> you intend to vaccinate your child again next year. </w:t>
      </w:r>
      <w:r w:rsidR="00BC254F">
        <w:t>When you have completed all parts of the study we will donate £20 to one of three charities (</w:t>
      </w:r>
      <w:r w:rsidR="00B10912">
        <w:t>you can choose between</w:t>
      </w:r>
      <w:r w:rsidR="00BC254F">
        <w:t xml:space="preserve"> Save the Children, NSPCC or Great Ormond Street Hospital).</w:t>
      </w:r>
    </w:p>
    <w:p w14:paraId="442B31E6" w14:textId="5DDE6A76" w:rsidR="002C6FB3" w:rsidRDefault="00090633" w:rsidP="002C6FB3">
      <w:r>
        <w:t>W</w:t>
      </w:r>
      <w:r w:rsidR="002C6FB3">
        <w:t>e would</w:t>
      </w:r>
      <w:r>
        <w:t xml:space="preserve"> also</w:t>
      </w:r>
      <w:r w:rsidR="002C6FB3">
        <w:t xml:space="preserve"> like to know </w:t>
      </w:r>
      <w:r>
        <w:t xml:space="preserve">if </w:t>
      </w:r>
      <w:r w:rsidR="002C6FB3">
        <w:t>you</w:t>
      </w:r>
      <w:r w:rsidR="00CD1C6E">
        <w:t xml:space="preserve">r child </w:t>
      </w:r>
      <w:r>
        <w:t xml:space="preserve">is </w:t>
      </w:r>
      <w:r w:rsidR="00CD1C6E">
        <w:t xml:space="preserve">vaccinated in the 2017/18 flu season. </w:t>
      </w:r>
      <w:r w:rsidR="008518A5">
        <w:t>W</w:t>
      </w:r>
      <w:r w:rsidR="00CD1C6E">
        <w:t xml:space="preserve">e will ask your </w:t>
      </w:r>
      <w:r w:rsidR="00B10912">
        <w:t xml:space="preserve">child’s </w:t>
      </w:r>
      <w:r w:rsidR="00CD1C6E">
        <w:t xml:space="preserve">GP to give us </w:t>
      </w:r>
      <w:r>
        <w:t>this information</w:t>
      </w:r>
      <w:r w:rsidR="002C6FB3">
        <w:t>.</w:t>
      </w:r>
      <w:r w:rsidR="0054089E">
        <w:t xml:space="preserve"> In order to do this, we will have to inform your</w:t>
      </w:r>
      <w:r w:rsidR="00B10912">
        <w:t xml:space="preserve"> child’s</w:t>
      </w:r>
      <w:r w:rsidR="0054089E">
        <w:t xml:space="preserve"> GP that your child has been enrolled in the study: we will not disclose any </w:t>
      </w:r>
      <w:r>
        <w:t xml:space="preserve">other </w:t>
      </w:r>
      <w:r w:rsidR="0054089E">
        <w:t xml:space="preserve">information to them. </w:t>
      </w:r>
      <w:r w:rsidR="008518A5">
        <w:t xml:space="preserve">If we cannot confirm your child’s vaccination status from their GP, we will contact you to ask whether or not they were vaccinated. </w:t>
      </w:r>
      <w:r w:rsidR="0054089E">
        <w:t xml:space="preserve">If you are not happy for </w:t>
      </w:r>
      <w:r>
        <w:t xml:space="preserve">us to speak to your </w:t>
      </w:r>
      <w:r w:rsidR="00B10912">
        <w:t xml:space="preserve">child’s </w:t>
      </w:r>
      <w:r>
        <w:t xml:space="preserve">GP, </w:t>
      </w:r>
      <w:r w:rsidR="0054089E">
        <w:t>then please let the researcher know</w:t>
      </w:r>
      <w:r>
        <w:t>.</w:t>
      </w:r>
    </w:p>
    <w:p w14:paraId="0B7D56C5" w14:textId="6C1D892C" w:rsidR="00023E83" w:rsidRPr="00023E83" w:rsidRDefault="00107F22" w:rsidP="00023E83">
      <w:r>
        <w:t xml:space="preserve">For more details, please see the full information sheet at </w:t>
      </w:r>
      <w:r w:rsidR="00A52681" w:rsidRPr="00A52681">
        <w:t xml:space="preserve">http://epr.hpru.nihr.ac.uk/child-flu-study </w:t>
      </w:r>
      <w:r>
        <w:t>or i</w:t>
      </w:r>
      <w:r w:rsidR="00023E83" w:rsidRPr="00023E83">
        <w:t>f you would like more details about the survey, please contact the lead researcher at King’s College London (</w:t>
      </w:r>
      <w:r w:rsidR="00023E83">
        <w:t>Louise Smith</w:t>
      </w:r>
      <w:r w:rsidR="00023E83" w:rsidRPr="00023E83">
        <w:t xml:space="preserve">). Her details are: </w:t>
      </w:r>
    </w:p>
    <w:p w14:paraId="78BB7065" w14:textId="77777777" w:rsidR="00023E83" w:rsidRPr="00023E83" w:rsidRDefault="00023E83" w:rsidP="00D86E1E">
      <w:pPr>
        <w:pStyle w:val="NoSpacing"/>
      </w:pPr>
      <w:r>
        <w:t>Louise Smith</w:t>
      </w:r>
      <w:r w:rsidRPr="00023E83">
        <w:tab/>
      </w:r>
      <w:r w:rsidRPr="00023E83">
        <w:tab/>
      </w:r>
      <w:r w:rsidRPr="00023E83">
        <w:tab/>
      </w:r>
    </w:p>
    <w:p w14:paraId="5B8E2CB2" w14:textId="4D92B9DE" w:rsidR="00023E83" w:rsidRPr="00023E83" w:rsidRDefault="00023E83" w:rsidP="00D86E1E">
      <w:pPr>
        <w:pStyle w:val="NoSpacing"/>
      </w:pPr>
      <w:r w:rsidRPr="00023E83">
        <w:t>King’s College London</w:t>
      </w:r>
      <w:r w:rsidR="00A52681">
        <w:t>, Depar</w:t>
      </w:r>
      <w:r w:rsidRPr="00023E83">
        <w:t>tment of Psychological Medicine</w:t>
      </w:r>
      <w:r w:rsidRPr="00023E83">
        <w:tab/>
      </w:r>
      <w:r w:rsidRPr="00023E83">
        <w:tab/>
      </w:r>
    </w:p>
    <w:p w14:paraId="78559C33" w14:textId="77777777" w:rsidR="00023E83" w:rsidRPr="00023E83" w:rsidRDefault="00023E83" w:rsidP="00D86E1E">
      <w:pPr>
        <w:pStyle w:val="NoSpacing"/>
      </w:pPr>
      <w:r w:rsidRPr="00023E83">
        <w:t xml:space="preserve">Weston Education Centre, </w:t>
      </w:r>
      <w:proofErr w:type="spellStart"/>
      <w:r w:rsidRPr="00023E83">
        <w:t>Cutcombe</w:t>
      </w:r>
      <w:proofErr w:type="spellEnd"/>
      <w:r w:rsidRPr="00023E83">
        <w:t xml:space="preserve"> Road</w:t>
      </w:r>
      <w:r w:rsidRPr="00023E83">
        <w:tab/>
      </w:r>
    </w:p>
    <w:p w14:paraId="0756542E" w14:textId="77777777" w:rsidR="00023E83" w:rsidRPr="00023E83" w:rsidRDefault="00023E83" w:rsidP="00D86E1E">
      <w:pPr>
        <w:pStyle w:val="NoSpacing"/>
      </w:pPr>
      <w:r w:rsidRPr="00023E83">
        <w:t>London SE5 9RJ</w:t>
      </w:r>
      <w:r w:rsidRPr="00023E83">
        <w:tab/>
      </w:r>
      <w:r w:rsidRPr="00023E83">
        <w:tab/>
      </w:r>
      <w:r w:rsidRPr="00023E83">
        <w:tab/>
      </w:r>
      <w:bookmarkStart w:id="0" w:name="_GoBack"/>
      <w:bookmarkEnd w:id="0"/>
    </w:p>
    <w:p w14:paraId="15E821BC" w14:textId="77777777" w:rsidR="00023E83" w:rsidRPr="00023E83" w:rsidRDefault="00023E83" w:rsidP="00D86E1E">
      <w:pPr>
        <w:pStyle w:val="NoSpacing"/>
      </w:pPr>
      <w:r w:rsidRPr="00023E83">
        <w:t>Phone: +44(0)20 7848 5</w:t>
      </w:r>
      <w:r>
        <w:t>145</w:t>
      </w:r>
    </w:p>
    <w:p w14:paraId="591EDDB8" w14:textId="14DFFD42" w:rsidR="00023E83" w:rsidRDefault="00023E83" w:rsidP="00CD1C6E">
      <w:pPr>
        <w:pStyle w:val="NoSpacing"/>
        <w:rPr>
          <w:rStyle w:val="Hyperlink"/>
        </w:rPr>
      </w:pPr>
      <w:proofErr w:type="gramStart"/>
      <w:r w:rsidRPr="00023E83">
        <w:t>e-mail</w:t>
      </w:r>
      <w:proofErr w:type="gramEnd"/>
      <w:r w:rsidRPr="00023E83">
        <w:t xml:space="preserve">: </w:t>
      </w:r>
      <w:hyperlink r:id="rId9" w:history="1">
        <w:r w:rsidRPr="00C10626">
          <w:rPr>
            <w:rStyle w:val="Hyperlink"/>
          </w:rPr>
          <w:t>louise.7.smith@kcl.ac.uk</w:t>
        </w:r>
      </w:hyperlink>
    </w:p>
    <w:p w14:paraId="51936BC6" w14:textId="55D7A6D5" w:rsidR="00896186" w:rsidRPr="00CD1C6E" w:rsidRDefault="00896186" w:rsidP="00CD1C6E">
      <w:pPr>
        <w:pStyle w:val="NoSpacing"/>
        <w:rPr>
          <w:color w:val="0000FF" w:themeColor="hyperlink"/>
          <w:u w:val="single"/>
        </w:rPr>
      </w:pPr>
      <w:r>
        <w:rPr>
          <w:rStyle w:val="Hyperlink"/>
        </w:rPr>
        <w:t xml:space="preserve">Website: </w:t>
      </w:r>
      <w:hyperlink r:id="rId10" w:history="1">
        <w:r>
          <w:rPr>
            <w:rStyle w:val="Hyperlink"/>
          </w:rPr>
          <w:t>http://epr.hpru.nihr.ac.uk/child-flu-study</w:t>
        </w:r>
      </w:hyperlink>
    </w:p>
    <w:sectPr w:rsidR="00896186" w:rsidRPr="00CD1C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ECBC" w14:textId="77777777" w:rsidR="00B0099D" w:rsidRDefault="00B0099D" w:rsidP="00DA01C6">
      <w:pPr>
        <w:spacing w:after="0" w:line="240" w:lineRule="auto"/>
      </w:pPr>
      <w:r>
        <w:separator/>
      </w:r>
    </w:p>
  </w:endnote>
  <w:endnote w:type="continuationSeparator" w:id="0">
    <w:p w14:paraId="054B97E6" w14:textId="77777777" w:rsidR="00B0099D" w:rsidRDefault="00B0099D" w:rsidP="00DA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047CD" w14:textId="77777777" w:rsidR="00B0099D" w:rsidRDefault="00B0099D" w:rsidP="00DA01C6">
      <w:pPr>
        <w:spacing w:after="0" w:line="240" w:lineRule="auto"/>
      </w:pPr>
      <w:r>
        <w:separator/>
      </w:r>
    </w:p>
  </w:footnote>
  <w:footnote w:type="continuationSeparator" w:id="0">
    <w:p w14:paraId="1410CA9F" w14:textId="77777777" w:rsidR="00B0099D" w:rsidRDefault="00B0099D" w:rsidP="00DA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3A953" w14:textId="4137BB9E" w:rsidR="00DA01C6" w:rsidRDefault="00DA01C6">
    <w:pPr>
      <w:pStyle w:val="Header"/>
    </w:pPr>
    <w:r>
      <w:t xml:space="preserve">Additional information sheet version </w:t>
    </w:r>
    <w:r w:rsidR="00BC254F">
      <w:t>4</w:t>
    </w:r>
    <w:r>
      <w:t xml:space="preserve">, </w:t>
    </w:r>
    <w:r w:rsidR="00BC254F">
      <w:t>7</w:t>
    </w:r>
    <w:r>
      <w:t>-</w:t>
    </w:r>
    <w:r w:rsidR="00BC254F">
      <w:t>7</w:t>
    </w:r>
    <w:r>
      <w:t>-16</w:t>
    </w:r>
    <w:r w:rsidR="002C1C27">
      <w:tab/>
    </w:r>
    <w:r w:rsidR="002C1C27">
      <w:tab/>
      <w:t xml:space="preserve"> IRAS Project ID:</w:t>
    </w:r>
    <w:r w:rsidR="002C1C27" w:rsidRPr="00D462A4">
      <w:t xml:space="preserve"> 192325</w:t>
    </w:r>
  </w:p>
  <w:p w14:paraId="5104864E" w14:textId="56FBA54C" w:rsidR="00B8569E" w:rsidRDefault="00B8569E" w:rsidP="00B8569E">
    <w:pPr>
      <w:pStyle w:val="Header"/>
    </w:pPr>
    <w:r>
      <w:tab/>
    </w:r>
    <w:r>
      <w:tab/>
      <w:t>REC reference</w:t>
    </w:r>
    <w:proofErr w:type="gramStart"/>
    <w:r>
      <w:t>:16</w:t>
    </w:r>
    <w:proofErr w:type="gramEnd"/>
    <w:r>
      <w:t>/LO/1003</w:t>
    </w:r>
  </w:p>
  <w:p w14:paraId="57035FC8" w14:textId="77777777" w:rsidR="00DA01C6" w:rsidRDefault="00DA0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10C7"/>
    <w:multiLevelType w:val="hybridMultilevel"/>
    <w:tmpl w:val="87A8AFA2"/>
    <w:lvl w:ilvl="0" w:tplc="E4AAD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ith, Louise">
    <w15:presenceInfo w15:providerId="AD" w15:userId="S-1-5-21-1101985487-4055868668-2532615317-235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D"/>
    <w:rsid w:val="00005E85"/>
    <w:rsid w:val="000101A7"/>
    <w:rsid w:val="00023973"/>
    <w:rsid w:val="00023E83"/>
    <w:rsid w:val="00090633"/>
    <w:rsid w:val="00107F22"/>
    <w:rsid w:val="001D4C81"/>
    <w:rsid w:val="001D4D26"/>
    <w:rsid w:val="00263DFE"/>
    <w:rsid w:val="002A6B6C"/>
    <w:rsid w:val="002C1C27"/>
    <w:rsid w:val="002C6FB3"/>
    <w:rsid w:val="002F762C"/>
    <w:rsid w:val="00352AA8"/>
    <w:rsid w:val="0037379E"/>
    <w:rsid w:val="00396275"/>
    <w:rsid w:val="00433F80"/>
    <w:rsid w:val="00454646"/>
    <w:rsid w:val="00472A7A"/>
    <w:rsid w:val="004A0CC5"/>
    <w:rsid w:val="00506AFF"/>
    <w:rsid w:val="005262E8"/>
    <w:rsid w:val="0054089E"/>
    <w:rsid w:val="00591F00"/>
    <w:rsid w:val="005F0826"/>
    <w:rsid w:val="006619D8"/>
    <w:rsid w:val="0066580B"/>
    <w:rsid w:val="006E6B30"/>
    <w:rsid w:val="006F581F"/>
    <w:rsid w:val="006F6947"/>
    <w:rsid w:val="00745758"/>
    <w:rsid w:val="00762B74"/>
    <w:rsid w:val="007E675B"/>
    <w:rsid w:val="007F3C10"/>
    <w:rsid w:val="00814407"/>
    <w:rsid w:val="00847F54"/>
    <w:rsid w:val="008518A5"/>
    <w:rsid w:val="00896186"/>
    <w:rsid w:val="008F063B"/>
    <w:rsid w:val="0096703E"/>
    <w:rsid w:val="009C2517"/>
    <w:rsid w:val="00A52681"/>
    <w:rsid w:val="00B0099D"/>
    <w:rsid w:val="00B10912"/>
    <w:rsid w:val="00B27971"/>
    <w:rsid w:val="00B7606B"/>
    <w:rsid w:val="00B8569E"/>
    <w:rsid w:val="00B924DB"/>
    <w:rsid w:val="00BA035D"/>
    <w:rsid w:val="00BC254F"/>
    <w:rsid w:val="00BE7E88"/>
    <w:rsid w:val="00C14BD0"/>
    <w:rsid w:val="00C7414B"/>
    <w:rsid w:val="00C93A84"/>
    <w:rsid w:val="00CD1C6E"/>
    <w:rsid w:val="00D52024"/>
    <w:rsid w:val="00D77DA6"/>
    <w:rsid w:val="00D86E1E"/>
    <w:rsid w:val="00D9732E"/>
    <w:rsid w:val="00DA01C6"/>
    <w:rsid w:val="00E34680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0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E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6E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C6"/>
  </w:style>
  <w:style w:type="paragraph" w:styleId="Footer">
    <w:name w:val="footer"/>
    <w:basedOn w:val="Normal"/>
    <w:link w:val="FooterChar"/>
    <w:uiPriority w:val="99"/>
    <w:unhideWhenUsed/>
    <w:rsid w:val="00DA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E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6E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C6"/>
  </w:style>
  <w:style w:type="paragraph" w:styleId="Footer">
    <w:name w:val="footer"/>
    <w:basedOn w:val="Normal"/>
    <w:link w:val="FooterChar"/>
    <w:uiPriority w:val="99"/>
    <w:unhideWhenUsed/>
    <w:rsid w:val="00DA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pr.hpru.nihr.ac.uk/child-flu-stu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ise.7.smith@kcl.ac.u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Louise</dc:creator>
  <cp:lastModifiedBy>James Rubin</cp:lastModifiedBy>
  <cp:revision>2</cp:revision>
  <dcterms:created xsi:type="dcterms:W3CDTF">2016-09-07T20:22:00Z</dcterms:created>
  <dcterms:modified xsi:type="dcterms:W3CDTF">2016-09-07T20:22:00Z</dcterms:modified>
</cp:coreProperties>
</file>